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specializing in both web and mobile applications. Proven expertise in building scalable applications utilizing JavaScript frameworks and API implementations, with a strong focus on cryptographic protocols and AI-driven enhancements. Skilled in collaborating cross-functionally to deliver user-centric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Solidity, Golang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HTML5, CSS3,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Spring Boot,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and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AWS, GCP,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Containers: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CI/CD,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and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Ethereum, Cosmos SDK, Llama, AI/ML, OpenAI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full-stack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solutions, ensuring seamless integration between client and server interactions to optimize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build scalable APIs that enhanced integration with blockchain protocols, wallets, and identity systems, contributing to the development of decentralized governance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orchestrate containerized applications, streamlining the deployment of AI-enabled features which boosted overall performance and scalability of live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governance workflows, developing solutions which enhanced user engagement and improved operational efficiency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transformer-based models,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Llama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machine learning solutions with novel governance use cases, thereby driving cutting-edge innovation within the development team and the larger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contributed to open-source projects, emphasizing the importance of community-driven development and supporting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 that empower external developers and startups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rigorously maintained comprehensive documentation for code bases, API endpoints, and governance protocols, ensuring clarity and robust guidelines for future development efforts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custom solutions for complex client requirements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fetching strategies, which reduced load times and improved user experience significantly for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mentoring sessions, fostering an environment of continuous learning while enhancing team collaboration through sharing best practices and knowledge transfer regarding advanced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security audits of applications to ensure compliance with industry standards, leveraging experience in cryptography and secure coding practices to protect sensitive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and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which minimized downtime and streamlined the release cycle for new features and patches.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 groups to gather project requirements and translate them into technical specifications, ensuring alignment of development processes with organizational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extensive unit testing and debugging of applications to ensure high-quality code delivery while utilizing automated testing frameworks to enhance reliability and reduce manual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cloud deployments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transitioning legacy applications onto microservices architecture, which enhanced scalability and operational cost-effectiveness while meeting dynamic resource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in project management, promoting adaptability and transparency within teams to enhance throughput and align project objectives with development milestones.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enterprise-grade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services, enabling seamless integration with existing infrastructure and enhancing application performance dramatically.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intuitive user interfaces and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interaction and customer satisfaction significantly through enhanced design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other engineers to gather requirements and convert them into technical specifications, ensuring that development projects aligned with user needs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the migration of on-premise systems to cloud environments,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to improve scalability and reliability of applications while driving down operational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increased code quality and decreased deployment times through consistent verification of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API integrations with external services, enhancing the capabilities of applications and providing users with more comprehensive and versatile platform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reviews and retrospectives, adapting plans based on stakeholder feedback and ensuring continuous improvement of team processes to meet project goals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data-driven decision-making to optimize software solutions and drive project success, focusing on enhancing system performance and usability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secure architecture, focusing on data protection and cryptographic standards to safeguard sensitive data throughout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schema design and optimization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 data integrity and performance through effective query design and indexing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fostering an environment of growth and learning while encouraging adherence to coding standards and best practices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communication with clients to capture evolving requirements and provide updates on project status, ensuring alignment and satisfaction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