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development professional with over 11 years of experience specializing in web and mobile applications. Proficient in AWS Lambda, Node.js, React, and DynamoDB with a strong ability to collaborate and innovate solutions for diverse clients.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JSON,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Jasmine, Mocha,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DynamoDB, AWS S3, AWS API Gateway, Azure Blob Storage,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Atlassian Suite, Webpack, Babel,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Lean, Scrum, DevOps,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 members to deliver several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timely delivery and maintaining high quality of code in a diverse portfolio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architected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Native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reliability, while rapidly adapting to changes in stakeholder requirements and emerging technologies in the cloud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 and retrieval, significantly reducing latency, by leveraging indexes and optimizing query performance for client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 stakeholders to gather requirements and provided insights, promoting a customer-centric approach to software development that improved overall satisfaction and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innovative technologies and best practices, enhancing the team's capability to solve complex problems and support project aims in high-pressure environments, while fostering continuous improvement in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Practiced iterative development techniques and lean methodologies to enhance productivity and foster high collaboration among team members, while minimizing waste and maximizing value delivery in every sprint.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quality and reliability, reducing the number of defects and improving user experience through automated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multi-tiered applications with seamless integration between frontend and backend components,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 and enhancing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to propose solutions that leverage microservices and serverless architecture, focusing on scalability and maintaining high standards of operational excellence in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coding, pair programming, and code reviews, fostering a supportive environment that encourages learning and improvement among staff members and enhancing overall team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various CI/CD tools for deployment automation, resulting in reduced deployment times and a smoother release process for production environments, ensuring stability in live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presentations and product demonstrations, effectively communicating technical concepts in understandable terms, which greatly enhanced relationships and project outcomes, demonstrating exceptional stakeholder management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API documentation, promoting best practices in application design and integration while ensuring clarity and optimizing collaboration with third-party vendors and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translate wireframes and prototypes into responsive web applications, ensuring design fidelity across devices and optimizing performance for end-users'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Agile methodologies to enhance team performance, promoting quicker adaptation to change and better alignment with project goals, resulting in elevated team dynamics and success in project deliveries.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industry best practices and architectural patterns to ensure code maintainability and scalability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requirements gathering and analysis to deployment and post-launch optimization, enhancing overall product quality through strategic planning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sprints to define product requirements and deliver high-quality software solutions on time, promoting a results-driven mindset among team members and enhancing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modeling and management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efficient data handling and integrity across all lifecycle stages of application development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collaboration processes, enhancing team communication and reducing conflicts through effective branch management and merging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optimization efforts by profiling applications and using best practices to reduce load times and improve the overall speed of web applications, achieving target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high coding standards, promoting quality and efficiency within the team while fostering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user feedback into product enhancements and new features, ensuring the final product meets client requirements and industry standards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to facilitate rapid deployment of applications, significantly improving deployment frequency and reliability of production releases through automation and effective monitoring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integration tests to validate application functionality, ensuring high-quality deliverables that meet or exceed client expectations and minimizing post-release issues or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training to users and team members on new systems and applications, improving overall user satisfaction and ensuring successful implementation of new technology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to innovate and improve existing systems through creative solutions and strategic thinking, fostering a collaborative environment conducive to effective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