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Full Stack Engineer with over 11 years of extensive experience in software development, specializing in building scalable web and mobile applications. Proficient in Java, Spring Boot, React, and AWS cloud solutions. Adept at collaborating with cross-functional teams to enhance user experiences and drive innovation in complex systems.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TypeScript, Python, C#,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Boot, React, Angular, Node.js, Express, Django,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Docker, Kubernetes, Terraform, CI/CD, Jenkins, GitLab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Data Engineering:</w:t>
      </w:r>
      <w:r w:rsidRPr="00745DD3">
        <w:rPr>
          <w:rFonts w:ascii="Roboto Light" w:eastAsia="Roboto Light" w:hAnsi="Roboto Light" w:cs="Roboto Light"/>
          <w:color w:val="404040" w:themeColor="text1" w:themeTint="BF"/>
          <w:sz w:val="20"/>
          <w:szCs w:val="20"/>
        </w:rPr>
        <w:t xml:space="preserve"> SQL, Oracle, MongoDB, PostgreSQL, Apache Kafka, Redis,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Automation:</w:t>
      </w:r>
      <w:r w:rsidRPr="00745DD3">
        <w:rPr>
          <w:rFonts w:ascii="Roboto Light" w:eastAsia="Roboto Light" w:hAnsi="Roboto Light" w:cs="Roboto Light"/>
          <w:color w:val="404040" w:themeColor="text1" w:themeTint="BF"/>
          <w:sz w:val="20"/>
          <w:szCs w:val="20"/>
        </w:rPr>
        <w:t xml:space="preserve"> JUnit, Selenium, Cypress, Postman, Mockito, TestNG, Jest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robust applications leveraging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overall performance and system stability while minimizing downtime through proactive problem resolution and optimization techniques, meeting user requirements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deliver user-centered design solutions, implementing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the front-end and integrating with back-end systems for seamless data flow and responsiveness across devices, promoting a unified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transitioning the development and deployment processes to a fully automated continuous integration and delivery pipeline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deployment times and minimizing human error, thus streamlining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in software development including test-driven development (TDD) and agile methodologies, fostering strong team collaboration, reducing bugs, and improving code quality consistently across projects in a fast-paced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orchestrate and manage containerized applications, ensuring high availability and scalability while effectively maintaining operational overhead and efficient resource usage across cloud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extensive database modeling and management across various platforms such as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Oracle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data handling and integrity which directly supported application performance and stability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the integration of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data streaming capabilities, significantly improving the responsiveness of applications and data analytics workflows, thereby enhancing user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mentored junior developers, promoting best coding practices and facilitating knowledge sharing across the team which contributed positively to team dynamics and project delivery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implementation of security best practices across the development lifecycle, collaborating with security teams to ensure compliance with the latest cybersecurity protocols and standards while maintaining application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seamless communication between front-end applications and back-end services, thereby enhancing user interaction and data exchange efficiencies.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user feedback sessions and iterative design processes to refine application features, ensuring that development efforts align with actual user needs and industry trends leading to improved adoption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researched and adopted emerging technologies and industry trends, consistently expanding the technical team's capabilities and harnessing new tools or frameworks to improve operational workflows and overall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project timelines and deliverables effectively while coordinating with stakeholders to ensure transparency in project status and timely responses to changing requirements and stakeholder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to instill agile methodologies and design thinking practices within the team, driving innovation and ensuring a focus on user-centric development across all phases of the software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advanced data visualization techniques and tools to present comprehensive analyses and reporting metrics to stakeholders, enhancing understanding and decision-making based on system performance data.</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maintained, and optimized complex backend systems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industry best practices and standards were applied in every phase of the development lifecycle for robust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implement responsive front-end interfaces that significantly improved user engagement and facilitated smoother interactions, ultimately driving higher satisfaction rates among users and stakeholders alike.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cross-functional teams to identify and resolve system integration issues, enhancing service availability and reliability through efficient connection strategies and comprehensive troubleshooting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Agile project management principles to effectively prioritize tasks and manage multiple projects simultaneously, delivering high-quality software solutions within stipulated timelines and fostering a culture of continuous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cloud architecture design and application migration to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scalability and performance while ensuring data security throughout the application lifecycle and promoting best practices in cloud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unit and integration tests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improved application robustness and a significant reduction in regression issues during the development cycle, thus enhancing product stability.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rigorous code review processes, providing constructive feedback and driving adherence to coding standards, which facilitated knowledge transfer across teams and resulted in improved code quality and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and applied automated deployment practices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workflows, culminating in reduced deployment times and increased recovery capabilities in the event of production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workshops to prototype user interface designs leveraging both modern design libraries and tools, enhancing collaborative feedback and quickly adapting to emerging design trends and user needs throughout the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modular application architectures that simplified code maintenance and fostered reusability, ultimately leading to more efficient update processes that aligned with user demands and changes in market conditions.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optimization across all levels of application code, leading to measurable improvements in response times and overall user satisfaction based on direct feedback and performance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training and development programs to enhance technical competencies related to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solutions, and software engineering practices, aligning personal growth with organizational goals and needs.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