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Full-stack Engineer with over 11 years of experience in software development, focusing on web and mobile applications. Expert in TypeScript, Go, and other modern frameworks to deliver high-performance solutions. Strong collaborator, adept at thriving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Go, JavaScript,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through efficient build caching and remote execution mechanisms supporting NativeLink’s core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both frontend and backend systems seamlessly connecting to NativeLink’s infrastructure by utilizing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best practices were followed.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contributing to Agile development practices, leading to the timely delivery of solutions that met diverse customer needs, emphasizing adaptability and teamwork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by adhering to strict industry standards, fully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fostering collaboration through regular code reviews and knowledge-sharing sessions between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frameworks to ensure high-quality deliverables, employing automated testing techniques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reliability and performance across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and troubleshooting across the entire stack, leveraging advanced monitoring tools to quickly identify and resolve issues, minimizing downtime and enhancing system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optimizing application performance, utilizing profiling tools to enhance backend efficiency, thereby improving scalability across production environments with minimal resource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APIs to support integration across various services, ensuring clear technical specifications were available for future revisions and team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mentoring initiatives for junior engineers, fostering a culture of knowledge sharing while promoting the adoption of modern software design patterns and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contributing suggestions for continuous improvement processes within the engineering team and aligning with overall project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technologies, assessing their potential to solve complex technical challenges while aligning them with the strategic objectives of NativeLink.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system reliability by optimizing existing infrastructures and promoting the adoption of industry-standard practices for secure coding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protocols while developing features that required handling sensitive data, emphasizing the significance of secure execution environments and data protection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schema design and database optimizations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 data storage solutions adapted to fluctuating application demands, enabling effective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spanning onboarding guides to system architecture overviews, facilitating smoother transitions for new team members and improving the overall onboarding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deployment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modern frameworks, ensuring high transaction volumes were managed effectively while maintaining overall system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leading to improved data retrieval speeds and bolstering response times within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practices, collaborating with teams to deliver iterative enhancements, which helped improve overall product quality and user satisfaction over extended periods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branching strategies to facilitate smooth development processes while promoting code integrity across collaborative projects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dependencies and simplify deployments, enabling consistent environments from development through to production stages with minimal friction.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among tech leads to promote cutting-edge practices, focused on transitioning toward automated deployment systems and expanding the company’s technical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identify bottlenecks, conducting routine maintenance checks which provided valuable insights toward achieving higher application availability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service platforms,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integrate diverse services, focusing on reducing costs through optimized resource management techniques that directly influenced scalability and budget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in-depth expertise in monitoring and logging through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issue detection and timely responses to application performance anomalies during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improved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release process, ensuring higher code through integration stages while maintaining high test coverage throughout deployment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championed a culture of coding standards, which significantly reduced technical debt over time while improving application maintainability and overall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large-scale refactoring projects to meet evolving business requirements, enhancing the modularity of existing codebases which promoted long-term viability and facilitated the onboarding of newer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