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Full Stack Engineer with over 11 years of software development experience specializing in web and mobile applications. Proficient in building scalable, responsive applications using React, NodeJS, and modern web technologies. Demonstrated ability to collaborate with cross-functional teams to drive the development of innovative solutions and optimize application performance for enhanced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TypeScript, React, Vue.js, Bootstrap,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TypeScript, Express, GraphQL, REST APIs, Django,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Firebase, Cassandra,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Google Cloud, Azure, Jenkins,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Cypress, Selenium, Postman, Git, GitHub,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web3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seamless integration of blockchain technologies into financial applications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build, and deploy responsive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optimize delivery processes and enhance scalability of services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engineers to identify user needs, resulting in the implementation of features that improved functionality and user experience in financial application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schemas for efficient data retrieval and storage solutions to support dynamic application functionalities in a distributed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improve the development lifecycle, deploying new iterations of applications with minimal downtime, thereby ensuring high availability and resilience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high standards of code quality, promoting best practices among the team to foster a culture of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application deployments, facilitating easier management of application instances and ensuring compliance with operational standards for cloud-native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development tools and automation scripts to support agile development cycles, streamlining processes that allowed for faster rollout of new features and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brainstorming sessions to contribute ideas for new mobile applications, emerging technologies, and process improvements that enhanced overall product offerings and development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performance through efficient coding methods and responsive design principles, ensuring applications processed data swiftly and effectively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documentation and analysis processes, successfully decreasing the time spent on documentation by leveraging intelligent automation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and feedback sessions to ensure products met the needs of end-users, refining application features based on stakeholders' input and user experience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skills and knowledge by attending workshops and conferences related to emerging technologies in software development, blockchain applications, and financial transaction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for third-party integrations, enhancing product capabilities and creating seamless experiences for users interacting with complex financial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application issues post-deployment by adopting agile response strategies, facilitating swift fixes that minimized disruption to services and maintained user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application responsiveness and user engagement through clean, maintainable code practices that adhered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helping to define project scope and requirements through interactions with stakeholders, which led to aligned priorities and enhanced functionality in software solutions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actively contributing to sprint planning and retrospectives to evaluate performance and improve team processes for efficient software delivery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database systems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data flows for web applications, catering primarily to user-driven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through rigorous testing methodologies that decreased post-release issues and enhanced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I18N (Internationalization) of web applications, ensuring accessibility and usability for diverse audiences by implementing localization practices that enriched user experience across different cultures.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front-end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UI for dynamic rendering and engagement by applying the latest practices in modern UX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design patterns, promoting knowledge-sharing and fostering a culture of learning and improvement in the development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user manuals, ensuring clear guidance was available for end users and future developers that would interact with maintained systems and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third-party APIs, enhancing the functionality of applications while ensuring security and efficiency standards were maintained throughout the implementation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setting up branching strategies that allowed for clean collaboration among team members, fostering a cohesive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system architecture design, proposing improvements to infrastructure that led to enhanced performance and scalability in applications built during the tenure with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