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software development focusing on web and mobile applications. Proficient in building user-friendly, AI-enabled healthcare solutions using modern technologies like JavaScript, React, and Node.js. Demonstrated expertise in collaborating with cross-functional teams to enhance patient and partner experiences through innovative software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Python, Swift, Java, 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Frontend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Vue.js, Angular, HTML5, CSS3, SASS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Backend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Express.js, Django, Ruby on Rails, RESTful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Google Cloud Platform (GCP), AWS, Azure, Firebase, Heroku, Docker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Jenkins, Git, Kubernetes, Terraform, CircleCI, Ansible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AI &amp; 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Keras, Jest, Mocha, Selenium, Postman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comprehensive server-side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creating efficient applications that support real-time communication and enhance user experience across platforms.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product and design teams to develop intuitive user interfaces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accessible design principles were adhered to in all projects, resulting in a user-friendly experience.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Google Cloud Platform (GCP)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deploying scalable applications and managing backend services, focusing on secure and compliant data handling methodologies reflective of healthcare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efforts in building AI-enhanced features that streamline workflows through intelligent user interactions, greatly improving user satisfaction and operational efficiency within the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ceremonies, effectively communicating with team members to adapt quickly to project changes while fostering a collaborative team environment aimed at innovative solutions.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rigorous testing protocols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Selenium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the robustness and reliability of applications, identifying quick fixes for bugs and improving overall performance in production systems.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in adopting best practices in application architecture and coding standards, significantly boosting team productivity and adherence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HIPAA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compliance regulations.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end-to-end feature development processes, enabling efficient scheduling, appointment booking, and patient communication workflows that directly impact user engagement outcomes.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APIs to enhance application capabilities, ensuring seamless interactions between internal systems and healthcare partners while improving data accuracy and response times.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user feedback and application performance metrics to continuously iterate on product features, aligning them with patient and specialist needs, which reinforced our user-centric development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engaged in code reviews and feedback sessions to maintain high-quality code standards and establish a culture of continuous improvement within the engineering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containerization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consistent development and production environments, enabling faster deployment cycles and greater operational efficiency across team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thorough troubleshooting and problem-solving sessions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identify issues efficiently, minimizing downtime and enhancing the application's overall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interface between front-end and back-end systems, leveraging effective communication skills to deliver integrated solutions that meet diverse stakeholder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Created detailed documentation for application features and deployment processes, enabling knowledge sharing while facilitating smoother onboarding of new team members and enhancing organizational knowledge.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specialized efforts in developing and maintaining scalable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ASP.NET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resulting in enhanced performance and responsiveness across enterprise-level applications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full software development lifecycle processes,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 to manage rapidly changing project requirements effectively, ensuring timely delivery of optimized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Quality assured applications through comprehensive unit testing and integration testing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Xunit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SpecFlow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decreased post-deployment issues significantly and increased customer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best practices in coding and architecture design while mentoring less experienced developers, nurturing a collaborative culture that emphasized creativity and ownership of work.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data-driven applications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SQL Server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the database backend, optimizing query performance through indexing and query plan analysis to handle large datasets smoothly.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stakeholder meetings to gather requirements and provide project updates, ensuring alignment on objectives and timelines that were critical to maintaining team focus and accountability.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Improved application deployment processes by implementing Continuous Integration and Continuous Deployment (CI/CD)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decreasing the time required for new feature releases.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JavaScript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Angular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revamp existing platform components, enhancing modularity and maintainability while boosting overall platform engagement metrics.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design of RESTful APIs that supported mobile applications, allowing for effective data retrieval and manipulation while ensuring high security through the implementation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OAuth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architecture discussions that shaped the strategic direction of software projects, valuing innovation and forward-thinking thinking to harness emerging technology trends.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Enhanced legacy systems through refactoring and upgrading codebases to incorporate modern best practices, thereby extending the lifecycle and maintainability of existing applications and improving performance.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web designs incorporating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 Grid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that ensured a consistent and functional user interface across multiple devices, enhancing the overall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