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motivated software engineer with 11 years of experience in software development, specializing in web and mobile applications. Proficient in JavaScript, React.js, Node.js, and TypeScript, with a strong focus on enhancing application security and optimizing performance. Eager to leverage hands-on experience in modern frameworks and DevOps tools to contribute to innovative projects and deliver exceptional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Java, C#, Ruby,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React.js, Angular, Vue.js,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 APIs, GraphQL,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OWASP, JWT, SSL/TLS, HashiCorp Vault, Azure Key Vault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web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across devices and optimizing for performance and security while closely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define project requirements, employing an agile methodology to iteratively develop features that enhance user experience and simplify feature adoption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procedures on applications built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reliability and optimized performance,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secure transmission protocols and proper data encryption methods within applications, utilizing comprehensive knowledge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compliance and protect sensitive user information and application secrets.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ensuring consistent environments for development, testing, and production phases while maintaining optimal resource utilization and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collaboratively in a remote-first environment, instilling best practices on team interactions while promoting effective communication through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project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on team members' pull requests, promoting code quality and advocating for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thereby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AI techniques to enhance secrets management capabilities, experimenting with innovative solutions that improve security protocols on previously developed applications, leading to more robust and efficient security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developed software solutions to facilitate knowledge sharing within the team and support future maintenance, enhancing ongoing development projects’ effectiveness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and iterate on features, ensuring the solutions delivered were perfectly aligned with user expectations and requirements while offering extensive customer support for troubleshooting and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automate routine processes and improve team productivity, ensuring that all development practices were documented and can be transferred to onboarding sessions for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meetings to define objectives, plan development cycles, and evaluate project progress using agile methodologies, contributing to the overall success and delivery timelines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effective state management techniques in applications developed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maintainability while adhering to evolving front-end development trends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open-source projects to gain and share knowledge, enhancing skills with modern tools while contributing to community initiatives that promote innovation in application development across various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manage databases, and implement security configurations, ensuring scalable and robust solutions that meet enterprise-level requirements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served enterprise clients, ensuring high performance and security compliance by leveraging established coding standards and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existing applications by migrating backend services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reliability while implementing systematic logging using tools such as </w:t>
      </w:r>
      <w:r w:rsidRPr="00745DD3">
        <w:rPr>
          <w:rFonts w:ascii="Roboto Light" w:eastAsia="Roboto Light" w:hAnsi="Roboto Light" w:cs="Roboto Light"/>
          <w:b/>
          <w:bCs/>
          <w:color w:val="404040" w:themeColor="text1" w:themeTint="BF"/>
          <w:sz w:val="20"/>
          <w:szCs w:val="20"/>
        </w:rPr>
        <w:t xml:space="preserve">Winston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error handling and traceability.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secure coding practices by utilizing industry-standard practices and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junior developers to adhere to established security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cloud services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worked with the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for continuous integration and deployment, facilitating faster turnaround times and collaboration among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microservices-based architecture for client applications, allowing for efficient scaling and maintenance while consuming RESTful APIs for seamless data flow between services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discussions with stakeholders to align development objectives with business needs, contributing to high-level design plans, and participating in technical reviews to ensure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practices within the development lifecycle using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bugs and improving team productivity through efficient quality insurance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schema design and data modeling purposes, ensuring efficient data retrieval processes while structuring data in accordance with industry best practices for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utilized the insights to identify areas of improvement, adopting performance optimization techniques that led to enhanced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and data architects to create seamless user interfaces and intuitive user experiences, ensuring that applications were both visually appealing and user-friendly.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security assessments and best practice guidelines for internal applications to provide a framework for subsequent development, significantly enhancing project security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training sessions and conducted workshops on new technologies within the team, fostering a culture of ongoing learning and ensuring the entire team was kept updated on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