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Development Lead with over 11 years in software development, particularly in web and mobile applications. Proven expertise in React, NodeJS, and Postgres, with a strong background in agile methodologies and a passion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Golang,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Material UI,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Express, Golang, Postgres,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XP, Jira,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the Atlas platform, enhancing user experience and functionality through innovative UI development and frequent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feature-rich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development practices like unit testing, code review, and continuous delivery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pipelines and maintaining a robust infrastructure that supports application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planning sessions, contributed to team retrospectives, and engaged in daily stand-ups, promoting team adaptability and continuous improvement in workflows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and customers to gather requirements and feedback for the Sky Republic application, resulting in enhanced product adoption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such as iterative design and code testing, fostering skill development within the team and improving overall project quality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leading to a significant increase in code coverage and resulting in the early detection of bugs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backend services, and continuously optimizing application performance through effective code management and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that improved development efficiency, leading to faster release cycles and the introduction of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maintainability of applications, empowering teams to work autonomously on individual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prototypes and iteratively improve the design process, leading to cohesive product vision alignment and user-centered focus in the final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development and production workflows, which resulted in a significant reduction in deployment errors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communications between teams by establishing clear coding standards and documentation practices, ensuring that all team members were aligned on project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ensuring adherence to best practices while fostering a culture of collaboration and knowledge sharing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to facilitate onboarding of new team members and continue knowledge transfer on the complexities of the Atlas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 engagement through effective responsive design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clarify specifications and objectives for application features and enhancements, leading to successful project implementations that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CI/CD workflows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automating repetitive tasks, which led to higher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strategic input on architectural decisions, ensuring that applications are built with sustainment and scalable growth in mind as part of team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management, implementing complex queries and data models that enhance application data integrity and security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high degree of interoperability between the various applications and service routes.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mobile-first applications that maintained performance across diverse devices, enhancing user experiences by implementing adaptive layouts and fluid grids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extend the application functionalities,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across network requests and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technical specification documentation and knowledge sharing sessions, which propelled the overall team effectiveness and project alignment with user requirements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ensure all deliverables met user needs and expectations, with a strong commitment to building products that deliver value and satisfaction to the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web performance and SEO metrics through effective optimization practices, utilizing tools for performance monitoring and adhering to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 microservices architecture, enabling greater flexibility and scalability of services while leveraging DevOps best practices to ensure smooth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