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over 11 years of comprehensive experience in software development, specializing in web and mobile applications. Proven expertise in designing, developing, and maintaining robust applications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Angular,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Java, Express, Django, Spring Boot, Ruby on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SOAP, Postman, Swagger, Axios, jQuery, Apollo Client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Version Control:</w:t>
      </w:r>
      <w:r w:rsidRPr="00745DD3">
        <w:rPr>
          <w:rFonts w:ascii="Roboto Light" w:eastAsia="Roboto Light" w:hAnsi="Roboto Light" w:cs="Roboto Light"/>
          <w:color w:val="404040" w:themeColor="text1" w:themeTint="BF"/>
          <w:sz w:val="20"/>
          <w:szCs w:val="20"/>
        </w:rPr>
        <w:t xml:space="preserve"> Git, Docker, Kubernetes, Webpack, Jenkins, Travis CI, Visual Studio Code,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numerous responsive web applications with a strong emphasis on user experience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engagement and accessibility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communication between the front-end and back-end components of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translating business requirements into high-performing applications, while ensuring compliance with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optimizing existing backend processes while maintaining security and data integrity by implementing effective authentication strategies using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management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to enhance application performance and providing a seamless interaction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and adherence to development standards by employing rigorous code reviews, unit testing, and the use of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including daily stand-ups and sprint planning meetings, fostering a culture of continuous feedback and iterative enhancement of the application framework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new technologies and participated in learning opportunities such as workshops and conferences, to stay updated on industry trends and emerging best practices, enhancing both personal and team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system architecture discussions, aligning technical decisions with business goals, which fostered an innovative environment focused on growth and efficiency while reducing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mobile-responsive applications ensuring optimal performance across devices, utilizing best practices in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throughout application stacks, employing a proactive debugging approach and collaborative teamwork to swiftly identify and implement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releases and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improving operational efficiency by streamlining the process and reducing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across teams, mentoring junior developers and conducting training sessions for new technologies, fostering a collaborative environment to enhance team performance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architectural blueprints for microservices, ensuring modularization and flexibility in development, leading to improved application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and security through careful design of data models and relationships, contributing to scalable solutions that align with strategic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functionality and performance of existing systems while adhering to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applications to modern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enhancing scalability and performance to better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them into functional software specifications that increased customer satisfaction and improved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iterative development through the implementation of Agile principles, actively participating in sprint planning, retrospectives, and daily stand-ups, which helped streamline processes and improve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standard of code quality and reliability in deliverables across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applications utilizing various relational and NoSQL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optimizing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shared insights on software design patterns, ensuring best practices were consistently integrated into new developments and providing constructive feedback to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increasing their functionalities and enhancing user standards for social media features, location services, and data analysis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showcasing a commitment to continuous improvement and knowledge sharing, while enhancing skills in various technologies and frameworks relevant to the role.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and user manuals for applications developed, improving onboarding time for new team members and ensuring smooth handovers of project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were adhered to, fostering an ongoing culture of development excellence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measures and performance evaluations through implementing best practices for code reviews, architecture diagrams, and design patterns, ensuring applications are secure and efficient.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