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Full Stack Developer with 11 years of experience in designing, developing, and deploying web and mobile applications. Proficient in both front-end and back-end technologies, with a strong focus on delivering seamless integration and user experiences.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Front-End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HTML, CSS, JavaScript, React, Angular, Vue.js, SASS, Bootstrap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Back-End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Node.js, Ruby on Rails, Python, Django, Java, Express.js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Management: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MySQL, PostgreSQL, MongoDB, SQLite, Firebase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Version Control: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Git, Jenkins, Travis CI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 &amp; Integration: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RESTful Services, GraphQL, SOAP, OAuth, Axios, Postman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Security &amp; Best Practices: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OWASP, JWT, TLS/SSL, XSS Prevention, SQL Injection Prevention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complex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effectively integrating front-end components with back-end services to create high-performing applications that meet user needs and expectations.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a team of developers to troubleshoot and resolve technical issues, enhancing application performance and ensuring the delivery of high-quality software products aligned with industry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code reviews, offering constructive feedback to peers while implementing quality enhancements that maintain clean, efficient, and well-documented code throughout the development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Kept abreast of industry trends and emerging technologies, integrating new tools and practices that increased productivity, improved code quality, and attracted user engagement for the developed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RESTful APIs and integrated third-party services, facilitating seamless data exchange and enhancing user interfaces, ultimately driving more interactive and responsive web experiences for users.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Django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back-end development, ensuring robust server-side logic that supports scalability and application reliability.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version control systems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source code management, maintaining meticulous history and allowing for efficient collaboration across distributed teams of developers.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Adhered to best practices in application security, implementing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OWASP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guidelines to safeguard web applications against common vulnerabilities, significantly reducing risks associated with data breaches.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product managers and stakeholders to gather requirements and deliver solutions that align with business goals, adapting to changing priorities with agility and focus.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database interactions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MySQL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conducting performance tuning and query optimization for improved data handling and retrieval speed in application workflows.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testing and debugging processes, employing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Postman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functionality and reliability of applications prior to deployment phases, contributing to user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on technology stacks and best practices, fostering an environment of learning and development, while enhancing the overall skills within the team and ensuring a high level of output.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user authentication and authorization functionalities using secure token methods, thereby enhancing application security and user management capabilities.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dynamic user interfaces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SASS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Bootstrap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layout responsiveness across devices and enhancing overall user experience by prioritizing mobile-first design principles.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cross-functional teams to ensure alignment of development efforts with business objectives, enhancing communication and synergy among project stakeholders, which led to successful project outcomes.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high-performance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seamless integration of various system components to achieve optimal performance and user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automated testing procedures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MSTest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frameworks, contributing to error reduction and maintaining high code quality as part of the application lifecycle process.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design and architecture of scalable software systems, utilizing microservices and modular development techniques that facilitated maintenance and extensions for existing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a team in the adoption of Agile methodologies, fostering an iterative development process that maximized output and allowed for early identification and resolution of project challenges.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UI/UX designers to build user-centric web applications, conducting usability testing sessions that informed design decisions and enhanced the overall user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cloud-based deployments and configurations via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handling infrastructure as code practices that simplified the deployment process and streamlined development operations.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real-time data processing capabilities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SignalR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WebSockets, allowing for enhanced user interactions and dynamic content updates on web applications, increasing engagement.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stakeholder meetings to define application requirements and collaborate on project vision, ensuring that developed features aligned with user expectations and company objectives.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metrics and performance analytics to drive improvements in system architecture and application functionality, contributing to continuous improvement and responsive adjustments in development strategies.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comprehensive documentation of development processes and architecture designs, supporting knowledge transfer and onboarding of new team members for ongoing projects and initiatives.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security teams to conduct penetration testing and vulnerability assessments on applications, proactively addressing identified risks to maintain data integrity and compliance.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published internal libraries and reusable components, promoting code reuse across multiple projects and reducing development time by fostering a cohesive approach to future application enhancements.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