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11 years of experience in software development, specializing in web and mobile applications. Proven expertise in designing and building scalable, secure web-based platforms, integrating complex engineering tools, and optimizing data workflows. Strong background in collaborating with cross-functional teams to deliver innovative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CSS, JavaScript, TypeScript, React, Vue.js, D3.js,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.NET, Express.js, REST APIs, SOAP APIs, Microservices,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NoSQL, SQL, Redis,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Confluence, Mendix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Highcharts, Chart.js, Custom Visualizations, Data Pipelines, Performance Tuning, Data Transformation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 Practices, Continuous Integration, Test-Driven Development, Clean Code Principles, Technical Documentation, Collaboration Tools, Project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comprehensive full-stack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engineering workflows and facilitate robust data ingestion from various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secure,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external services to enhance job processing efficiency across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clear metrics and performance insights vital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conducting architecture discussions and sharing best practices to streamline software solutions, ensuring coherence between the frontend and backend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system integration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following best practices for code maintainability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application to transition smoothly from MVP to an enterprise-ready product, enhancing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sprints and Agile ceremonies, facilitating smooth communication across teams, and adapting to evolving project requirements while emphasizing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technical documentation for APIs and workflows, ensuring clarity on integration processes which contributed to reduced onboarding time for new developers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performance of data workflows and interactions, implementing tuning strategies using industry-standard tools to ensure high efficiency and effectiveness in task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within the team, sharing knowledge on technology stacks and best coding practices,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workshops aimed at improving technical skills across the engineering team's collective capabilities, emphasizing automation and data-driven results in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designs ensuring exceptional UX/UI experiences tailored for engineering-centric applications, receiving positive feedback from internal and external stakeholders for usability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deployment, managing cloud resources effectively to balance operational demands and streamline development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to recommend improvements in project workflows, prioritizing agility and performance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throughout the software development lifecycle, ensuring compliance with established regulatory requirements and reducing vulnerabilities through proactive measures.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and SOAP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applications and backend services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for engineering projects, translating complex engineering concepts into manageable software solutions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for enterprise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accelerated development timelines while maintaining high quality standards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ingestion processes leveraging SQL and NoSQL technologies, enabling efficient storage and retrieval of massive datasets to support business intelligence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processes and maintaining code integrity by conducting code reviews and ensuring high standards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interactions and accessibility across web applications, directly enhancing the overall user experience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automated testing frameworks and tools, significantly reducing defect rates and ensuring high reliability in production releases through proactive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Met with clients to gather and refine application requirements, ensuring continuous alignment with business objectives while encouraging feedback infrastructure to foster innovation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visualizations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valuable insights through graphical data representation, fostering informed decision-making processes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aimed at optimizing existing code for maintainability, scalability, and performance enhancements, thereby lowering operational overhead and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application monitoring, leveraging various tools to track and optimize application performance based on user engagement metrics and system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onboard new developers and stakeholders, emphasizing effective communication to clarify technical concepts and promote team understanding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