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Developer with over 11 years in software development, specializing in web and mobile applications. Proven proficiency in Node.js, React, and cloud platforms. Dedicated to crafting robust solutions through collaboration and innovative design.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SQL, NoSQL, TypeScript,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 Redux, Bootstrap, Material-UI, Tailwind CSS,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Node.js, Express, Django, Flask, Spring Boot, ASP.NET Core,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Oracle, Cassandra, DynamoDB,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GCP, Docker, Kubernetes, Git, CI/CD,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full-stack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AWS, leading to improved performance and user satisfaction while adopting industry best practices in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streamline application functionality and enhance user experience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intuitive and responsive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site navigation and accessibility by integrating modern front-end libraries like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state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decisions, ensuring scalable and maintainable solutions while mentoring junior engineers on software development best practices and effective problem-solving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across backend and frontend systems, implementing best practices for caching and asynchronous processing to reduce latency and improve user engagement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cloud environments, establishing CI/CD pipelines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significantly reducing time to market for new features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with product and design teams to ensure a cohesive product vision and adherence to coding standards that promote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scrum meetings and retrospectives to continuously improve team performance and adapt project priorities based on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facilitate independent deployment cycles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robust data storage solutions, implementing best practices for data normalization and efficient query performance across multiple types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fostering a culture of collaboration and continuous learning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and logging solutions using tools like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identification and resolution of application issues before impacting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agile-driven test-driven development (TDD) methodologies to ensure robust, error-free code by creating comprehensive unit and integration test suites with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with a solid understanding of software architecture principles, ensuring high adaptability to changing project requirements and alignment with client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mockups into interactive web interfaces, utilizing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and maintainable CSS styling.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enterprise solutions that leverage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RESTful service creation and enhanced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enhance existing applications by integrating front-end technologies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 gathering to deployment for multiple projects, applying agile methodologies effectively to meet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applications to improve performance through optimized code and implementing asynchronous data processing techniques, increasing user interaction efficiency considerably.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applications and managing resources, embracing cloud-native development patterns while ensuring compliance with security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that emphasized coding standards and quality assurance, contributing to the improvement of team coding practices and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required for deployment cycles and increasing release frequency.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data retrieval speeds and minimize resource usage, leading to improved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design decisions that involved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allowing for greater scalability and maintainability in line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documentation and ensured compliance with coding protocols, providing clear technical specifications and guidelines to team members on software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streamline collaborative coding efforts and manage changes across multiple branches effectively, ensuring team coordination and project clarity.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authentication features, implementing secure access control measures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security and user trust.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