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Enthusiastic Full Stack Developer with over 11 years of experience in software development specialized in web and mobile applications. Proven ability to deliver high-quality solutions with a strong foundation in technical skills including cloud-based services, RESTful APIs, and modern frameworks such as Angular and React.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HTML5, CSS3, Bootstrap, SASS,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 Core, Node.js, Python, Java, Ruby on Rails, Go,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PostgreSQL, SQL Server, MongoDB, Azure Cosmos DB, MySQL,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Redshift,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Docker Compose, Ansible, Grafana, Prometheus,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implement robust applications, leveraging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user interfaces and seamless experiences in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deployed multiple cloud-based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through infrastructure as code practices, actively managing resources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real-time data exchange between front-end and back-end applications, implementing proper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developer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adherence to industry standards and best practices while enhancing user accessibility and mobile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data warehousing solutions, optimizing data flows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reporting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decision-making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development methodologies, contributing to sprint planning, retrospectives, and daily stand-ups while continually improving team dynamics through constructive feedback and open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processes for existing applications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local environments, applying a systematic approach to identify root causes and implement effective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patterns that allowed for scalable and efficient application development, coupled with containerization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code quality and maintaining high standards of performance throughout the development lifecycle inclusive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integrated emerging technologies into projects,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resulting in innovative solutions that enhanced productivity and user engagement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learning within the team by organizing knowledge-sharing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skill development and technological advancement.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full-stack development practices, enhancing their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web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supporting their professional growth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updated documentation of application architecture, coding standards, and operational procedures, ensuring all team members had access to vital information for ongoing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relationships with stakeholders to gather requirements and refine project scopes, demonstrating exceptional communication skills that align with corporate objectives and member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hackathons and innovation challenges to drive creative thinking and problem-solving across the organization, leveraging team-based efforts to develop impactful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and optimized application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and engaging experience for users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operations, enhancing system performance and reliability through effective service orchestration and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and responsive web designs,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 modernized look and improved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focused on performance optimization and data integrity, commonly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enhanced application capabilities and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cloud providers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enterprise solutions that support business continuity and facilitate agile development practices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applying appropriate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controls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cloud-based architectures, ensuring compliance with industry standards and protecting sensitive information against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quality and reliability, ensuring applications meet functional requirements before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sprints, encouraging collaboration and creativity by brainstorming solutions to complex technical challenges and ensuring alignment with project timelines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establishing a robust workflow for code management, facilitating collaboration among team members, and maintaining a clear project history for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project requirements and developed technical documentation to support knowledge transfer and facilitate onboarding for new team members, ensuring consistent standards and practices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delivery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pipelines that streamlined deployment procedures and reduced turnaround times for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scientists to analyze and derive insights from large datasets,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analytical capabilities and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