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professional with over 11 years of experience in developing innovative web and mobile applications. Proven expertise in full stack development, combining both back-end and front-end technologies to create user-centric digital solutions. Strong problem-solving skills with a track record of enhancing application efficiency and performance while adhering to best practices in security and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TypeScript, GraphQL,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front-end and back-end components to enhance user engagement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features and requirements, using Agile methodologies to deliver high-quality software solutions efficiently while remaining adaptive to changing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RESTful APIs and microservices that facilitate efficient communication between different modules of the application, optimizing performance and scalability in line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quality assurance testing, identifying bugs and bottlenecks proactively, ultimately boosting code quality and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managed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while implementing effective security measures and optimizing cost through resource monitoring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system designs that support extensive scalability and maintainability, often adapting to emerging industry trends and incorporating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data fetching.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querying techniques and ensuring data integrity across the platform for optimal user data management and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design specifications while enhancing the overall user experience and interface design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development pipeline and application deployment process by implementing containerization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strategic planning of application deployment and infrastructure that aligns with business objectives, ensuring technological adaptability and operational efficiency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applications developed, including code comments and user guides that supported ease of use and understanding among end-users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development workflow, improving deployment speed, and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code changes and coordinate with team members, increasing collaboration and reducing redundancy within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sprints to drive creative problem-solving and exploration of cutting-edge technologies to further engage with the developer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for junior developers, sharing knowledge of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professional growth in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maintained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strong command of both front-end and back-end technologies to create dynamic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deliver high-impact software solutions, applying effective communication and project management skills while ensuring alignment with client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performance optimization, data retrieval efficiency, and application reliability through strategic database design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applications built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safeguarding user data while adhering to compliance standards relevant to the healthcare and finance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routines to ensure reliable software deployments,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in code quality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cloud-based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increasing scalability and flexibility of application deployment processes, thereby enhancing service delivery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design workshops with multidisciplinary teams, eliciting requirements and iterating on application features, which led to increased user satisfaction and exceeded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for newly onboarded engineers, providing training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guiding them through essential software engineering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enabling consistent development, testing, and production environments while reducing configuration issues and enhancing overall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sessions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identifying and resolving backend issues while improving the stability and performance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redesign project for a legacy application, leveraging modern frameworks to significantly enhance user interface and functionality, tying in user feedback to guide development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and project updates to stakeholders, ensuring an understanding of technical challenges while also educating on potential business implications tied to technology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