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Developer with over 11 years of experience in software development, focusing on creating web and mobile applications. Proficient in modern frameworks and technologies such as Laravel, Vue.js, and AWS to deliver high-quality, scalable applications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Laravel, Vue.js, Nuxt.js,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PHPUnit, Behat, TDD, Jasmine,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of developers, project managers, and quality assurance professionals to design and implement scalable business software solutions utilizing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efficiency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front-end and back-end components for high-traffic web applications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experiences and seamless integrations with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feature requests by understanding client requirements, providing insightful feedback, and maintaining high standards of quality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component architecture meticulously, improving team knowledge sharing and onboarding processes, while maintaining comprehensive project documentation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effectively and ensure timely delivery of project milestones and deliverables in a remote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sessions with other developers, fostering an environment of continuous improvement and innovative problem-solving pertaining to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strategies, including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with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drastically reduced bugs and improved overall software product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for data management and integration with 3rd party services, optimizing backend interactions and improving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database migrations and optimizations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profiling techniques to enhance data processing speeds, significantly improving the application's performance and user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smooth workflows and maintaining integrity of code across multiple project branches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Nuxt.js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such as </w:t>
      </w:r>
      <w:r w:rsidRPr="00745DD3">
        <w:rPr>
          <w:rFonts w:ascii="Roboto Light" w:eastAsia="Roboto Light" w:hAnsi="Roboto Light" w:cs="Roboto Light"/>
          <w:b/>
          <w:bCs/>
          <w:color w:val="404040" w:themeColor="text1" w:themeTint="BF"/>
          <w:sz w:val="20"/>
          <w:szCs w:val="20"/>
        </w:rPr>
        <w:t xml:space="preserve">VueX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 Router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improve state management and enhance navigation experiences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personal knowledge base on emerging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practices in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growth while ensuring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to ensure newly developed features meet client specifications and contribute positively to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diagnosed system performance bottlenecks in real time, proposing solutions that optimized application functionality while ensuring a good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internal tools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team productivity and reporting capabilities, laying a foundation for efficient software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by regularly attending stand-ups and sprint meetings, facilitating better communication and tracking of project outcomes in collaboration with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enterprise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responsiveness and modularity of applications while incorporating feedback from both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refactored legacy code in various projects, leveraging frameworks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with modern software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validation, ensuring high data accuracy among different service integrations and improving reliability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transition of monolithic applications to microservice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maintainability of growing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implement responsive UI components, utilizing CSS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compelling visual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to the development stack, ensuring a smooth adjustment period while embedding company culture and work practices in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to track project progress, enabling seamless collaboration amongst teams and ensuring deliverable timelines were met for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and refactoring sessions to improve the quality of the codebase and maintain a high standard of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weekly retrospectives to reflect on development practices, promoting continuous improvement and adaptations that benefit future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initiatives to integrate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application stack, demonstrating adaptability and commitment to staying current with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