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over 11 years of experience in software development, specifically focusing on web and mobile applications using Python and React.js. Proven ability to deliver secure, scalable customer-centric solutions, while collaborating effectively in cross-functional teams. Strong expertise in Agile methodologies and cloud technologies, catering to both federal agencies and commercial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HTML/CSS, JSON, Bash/Shell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React.js, Spring Boot, Django, Flask, Angular,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MongoDB, AWS (S3, EC2, RDS), Azure, DynamoDB,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Jenkins, VS Code,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Concepts:</w:t>
      </w:r>
      <w:r w:rsidRPr="00745DD3">
        <w:rPr>
          <w:rFonts w:ascii="Roboto Light" w:eastAsia="Roboto Light" w:hAnsi="Roboto Light" w:cs="Roboto Light"/>
          <w:color w:val="404040" w:themeColor="text1" w:themeTint="BF"/>
          <w:sz w:val="20"/>
          <w:szCs w:val="20"/>
        </w:rPr>
        <w:t xml:space="preserve"> Microservices, Serverless Architecture, RESTful Services, GraphQL, Code Reviews,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architecture while adhering to client specifications and maintaining a focus on user experience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Agile team to successfully deliver enterprise-level applications,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communication among both technical and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test-driven development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enabling a sustainable development workflow while reducing bug counts and improving long-term maintainability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APIs leveraging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seamless integration with external applications and improving overall project agility through clear documentation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 infrastructure in a cloud environment, enhancing scalability and ensuring high availability of web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as part of quality assurance, adhering to industry best practices to foster knowledge sharing and ensure adherence to project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stakeholders to define user stories, acceptance criteria, and deliverables, focusing on direct translation of business needs into technical specifications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designs, deployment procedures, and development practices to ensure effective knowledge transfer and onboarding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technical requirements for client projects, providing realistic time estimates for task completion and aligning team efforts with client expectations and project timelines across the entire initiative.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team collaboration, employed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that work assignments could be tracked efficiently while keeping an organized approach towards agile events and ceremonies.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which simplified management and scaling of applications while ensuring consistency across various development environments and reducing 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analyze performance metrics post-deployment, leveraging insights garnered from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continuous optimization improvements of the application workflows after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through design optimizations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retrieval processes were efficient while maintaining data integrity against increased usage patterns during peak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problem-solving sessions and brainstorming meetings, initiating discussions around potential optimizations and new feature implementations based on user feedback and user testing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to significantly reduce time-to-market for new features and enhance overall code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high-performing backend services, ensuring high availability and reliability of applications while integrating with various third-party APIs and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through intuitive designs and robust front-end development practices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and mentored junior developers on best programming practices, sharing knowledge of core concepts in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the overall skill set of the team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client interactions to gather requirements and provide technical insights, fostering strong relationships with stakeholders to ensure project alignment with business goals and user expectations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architectural reviews of ongoing projects to identify areas for improvement, ensuring alignment with industry standards and best practices in software development, particularly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ceremonies such as retrospectives and sprint planning to maintain focus and alignment within the team, encouraging open dialogue and the sharing of diverse perspectives to foster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facilitate comprehensive version control practices within the team, maintaining project history while conducting collaborative development across multiple parallel work streams and feature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software design process, employing </w:t>
      </w:r>
      <w:r w:rsidRPr="00745DD3">
        <w:rPr>
          <w:rFonts w:ascii="Roboto Light" w:eastAsia="Roboto Light" w:hAnsi="Roboto Light" w:cs="Roboto Light"/>
          <w:b/>
          <w:bCs/>
          <w:color w:val="404040" w:themeColor="text1" w:themeTint="BF"/>
          <w:sz w:val="20"/>
          <w:szCs w:val="20"/>
        </w:rPr>
        <w:t xml:space="preserve">object-oriented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extensible and maintainable code, allowing for quicker iterations and adaptability in response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troubleshot performance issues through monitoring and detailed logging strategies,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potential bottlenecks in both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code to open-source projects as part of community engagement efforts, staying up-to-date with the latest technology trends while fostering a sense of collaboration within the developer community each month.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flexibility by managing changes to project scope and requirements while maintaining momentum in achieving goals, adapting to unexpected challenges in the fast-paced software delivery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coding workshops within the team, encouraging developers to improve their coding practices and explore new technologies, enhancing the team’s growth trajectory in a continuously evolving tech stack.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