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and results-driven Frontend Engineering Manager with 11 years of experience in software development, specializing in web and mobile applications. Proven expertise in leading engineering teams, architecting scalable solutions, and enhancing user experiences through advanced frontend technologies. Adept at fostering collaborative environments and driving team success in fast-paced settings.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Sass, Python, SQL,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Next.js, Redux, Storybook, Jest, React Testing Library, Tailwind CSS,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Webpack, Babel, ESLint, Prettier, npm, Yarn, Docker,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Firebase, Lambda, S3, CloudFront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xml:space="preserve"> JIRA, Trello, Asana, Agile, Scrum, Kanban,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frontend engineers to build and maintain the marketing UI, ensuring high-quality user interactions and seamless integrations through modern components and responsive designs.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solutions that enhanced system performance and usability by integrating user feedback and analytics to inform development strategies and feature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client-side integration efforts with third-party services, collaborating closely with product leadership to translate business requirements into technical implementations and considering design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best practices in code quality, testing, and security within the development team, emphasizing component design for accessibility and maintainability in all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environment within the team through mentorship and tailored growth plans for engineers, resulting in improved productivity and job satisfaction across the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technical roadmap and sprint planning activities, balancing immediate project requirements with strategic long-term goals to ensure the health of the codebase and team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deployment strategies using CI/CD pipelines, leveraging tools like Jenkins and GitHub Actions to streamline development workflows and release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frontend integration projects with backend services, ensuring secure and optimized data exchange for marketing applications, thus enabling robust analytics and performance tracking.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UX/UI designers and backend engineers, to enhance the overall product experience, leveraging diverse perspectives to drive innovation and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architecture discussions to maintain high standards of code quality while encouraging innovative thinking and knowledge-sharing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diversity and inclusion initiatives within the engineering team, promoting a culture of respect and collaboration while enhancing team performance and creativity.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industry trends in frontend technologies and practices, consistently researching new tools and frameworks to keep the team at the leading edge of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key metrics to evaluate user engagement and front-end performance, utilizing this data to iterate on features and deploy updates that enhance user satisfaction and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recruitment efforts to expand the engineering team, identifying and attracting top talent in alignment with project needs and long-term company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adherence to industry standards and compliance requirements in all aspects of frontend development, focusing on security and user privacy in all technical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multiple high-performance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w:t>
      </w:r>
      <w:r w:rsidRPr="00745DD3">
        <w:rPr>
          <w:rFonts w:ascii="Roboto Light" w:eastAsia="Roboto Light" w:hAnsi="Roboto Light" w:cs="Roboto Light"/>
          <w:b/>
          <w:bCs/>
          <w:color w:val="404040" w:themeColor="text1" w:themeTint="BF"/>
          <w:sz w:val="20"/>
          <w:szCs w:val="20"/>
        </w:rPr>
        <w:t xml:space="preserve">clean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and optimal user experiences integrated with backend APIs.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client-side applications, fostering smooth user interactions and </w:t>
      </w:r>
      <w:r w:rsidRPr="00745DD3">
        <w:rPr>
          <w:rFonts w:ascii="Roboto Light" w:eastAsia="Roboto Light" w:hAnsi="Roboto Light" w:cs="Roboto Light"/>
          <w:b/>
          <w:bCs/>
          <w:color w:val="404040" w:themeColor="text1" w:themeTint="BF"/>
          <w:sz w:val="20"/>
          <w:szCs w:val="20"/>
        </w:rPr>
        <w:t xml:space="preserve">rich 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thoughtful component design and state management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designers to translate designs into functional web components, employing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responsive layouts that promote accessibility and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development sprints within agile teams, focusing on integrating user feedback for ongoing enhancements and feature add-ons based on analytics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for software APIs and user guides, ensuring clarity and usability for current and future development team members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guiding them in best practices around </w:t>
      </w: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software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promoting a culture of continuous learning and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front-end performance through code splitting, lazy loading, and efficient image handling techniques to ensure fast load times and seamless interface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 to align on project deliverables and expectations, actively contributing to product brainstorming and design sessions for system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resolved complex technical issues in existing applications, proactively identifying improvement areas and leading subsequent refactoring efforts to enhance the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UI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features are functioning correctly and minimizing regression during future releases to maintain high application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component libraries and design systems to standardize the front-end development process, enhancing reusability and quality across projects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CI/CD strategies using Git and Azure DevOps to automate testing and deployment processes, reducing manual efforts and optimizing release cycles.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