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web and mobile application development, specializing in building robust, intuitive user interfaces using React, TypeScript, and Next.js. Proven track record in enhancing user experiences through performance optimization and collaboration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Next.js, TypeScript, HTML5, CSS3, Sass, Tailwind CSS,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Webpack, Babel, npm, Git, Jest, Cypress, ESLint, Prettier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and UX:</w:t>
      </w:r>
      <w:r w:rsidRPr="00745DD3">
        <w:rPr>
          <w:rFonts w:ascii="Roboto Light" w:eastAsia="Roboto Light" w:hAnsi="Roboto Light" w:cs="Roboto Light"/>
          <w:color w:val="404040" w:themeColor="text1" w:themeTint="BF"/>
          <w:sz w:val="20"/>
          <w:szCs w:val="20"/>
        </w:rPr>
        <w:t xml:space="preserve"> Figma, Sketch, Adobe XD, Storybook, Accessibility (a11y), SEO Optimization, Design Systems, CSS-in-JS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 REST API, GraphQL, Firebase, MongoDB, PostgreSQL,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Tools:</w:t>
      </w:r>
      <w:r w:rsidRPr="00745DD3">
        <w:rPr>
          <w:rFonts w:ascii="Roboto Light" w:eastAsia="Roboto Light" w:hAnsi="Roboto Light" w:cs="Roboto Light"/>
          <w:color w:val="404040" w:themeColor="text1" w:themeTint="BF"/>
          <w:sz w:val="20"/>
          <w:szCs w:val="20"/>
        </w:rPr>
        <w:t xml:space="preserve"> Lighthouse, Web Vitals, Google Analytics, Performance Monitoring, Application Profiling, A/B Testing, User Testing, Hotjar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technical direction for zed.dev, ensuring all user interactions are seamless and aligned with contemporary design standards while enhancing performance through optimized coding practices and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intuitive and accessible user interfaces that set industry standards for developer tools, maximizing user engagement and satisfaction through strategic user-centric design approaches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designers and Rust engineers to implement new features and improvements, championing cross-functional teamwork and communication for successful project outcomes and timely deliveries.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implementation and maintenance of a design system that guarantees consistency and quality across all web surfaces while adhering to branding guidelines and best UX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frontend performance, accessibility, and SEO metrics, continuously iterating on enhancements that improve user experience and increase engagement rates through data-driven decisions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the Growth Team to launch high-impact projects aimed at user acquisition and monetization, utilizing metrics and insights to guide decision-making and strategic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ongoing experimentation and optimization of onboarding flows to ensure a smooth and effective user journey, implementing feedback loops to refine and enhance user interactions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feedback, ensuring alignment of technical features with user needs and business goals, fostering a culture of collaboration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code reviews and deployments through effective use of version control systems, integrating CI/CD practices that enhance productivity and reduce rollout times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dashboards for user management and analytics, enhancing administrative capabilities and providing valuable insights into user behavior and engagement patterns for strategic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front-end technologies and tools to build robust applications that cater to a diverse user base, ensuring high levels of reliability, security, and performance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conducted testing and debugging to ensure optimal performance and reliability across platforms, employing automation tools and methodologies to enhance efficiency and eliminate bottlenecks in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learning and improvement within the team, sharing knowledge and insights related to best coding practices, emerging technologies, and industry trends in front-end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webinars to stay updated on the latest advancements in frontend technologies, bringing innovative ideas and solutions back to the team for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a mobile-first approach in all projects to ensure optimal performance across devices, focusing on enhancing the user experience for mobile users through thoughtful design and development strategies.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highest standards of quality and performance while meeting the needs of diverse users through innovative solutions to deployment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understand user requirements and translate them into technical specifications, fostering a team-oriented environment that prioritizes communication and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application architectures utilizing RESTful APIs and microservices within cloud environments, enhancing responsiveness and scalability for various web applications developed during my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technical discussions, providing constructive feedback and mentorship for junior developers to foster their growth and integration into best practices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efficient UI components leveraging standards and techniques in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clean code principles and adherence to accessibility standards to improve overall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development process, ensuring reliability and performance of applications through rigorous testing and quality assurance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performance monitoring tools to track application performance and implement improvements based on user interactions and analytics data, fostering a user-centric approach to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and adopted new tools and technologies to enhance team productivity and code quality, participating in training sessions and sharing insights with colleagues to promote a culture of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on application architecture and design processes to facilitate knowledge transfer and onboard new team members smoothly into ongoing projects and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collaborative coding standards and development frameworks that improved team efficiency and integration between front-end and back-end development workflows, reducing communication overhead.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to Agile methodologies, participating actively in sprint planning and retrospectives to optimize processes and ensure alignment on project objectives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application responsiveness and cross-browser compatibility, achieving seamless user experiences through systematic testing and adaptation of modern development tools and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