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Frontend Engineer with over 11 years of experience in software development, specializing in building robust web and mobile applications. Expert in React and TypeScript, with a strong focus on UI design and developing scalable design systems. Proven track record of collaborating effectively across product, design, and backend teams to enhance user experience and influence product direction.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JavaScript, HTML5, CSS3, Sass, Less,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Webpack,  Babel, Jest, CI/CD, Docker, npm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Adobe XD, User Flow Design, Prototyping, Accessibility, Responsive Design, Design Systems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WebSockets, JSON, Axios, Apollo Client, Microservices, Third-party Integrations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 Splitting, Lazy Loading, Performance Tuning, Cross-browser Compatibility, SEO Best Practices, Webpack Bundle Analyzer, Application Monitoring, Error Tracking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Slack, JIRA, Trello, Confluence, Zoom, Miro, Asana, Notion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high-impact user interface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interactions and visual appeal while adhering to best practices, which resulted in a more robust design 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translate high-level requirements into actionable technical plans, driving an inclining product roadmap and ensuring user alignment with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comprehensive component library that not only amplified development speed but also ensured design consistency across various product lines, supporting a cohesive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provided constructive feedback to maintain a high standard for quality and functionality within the team, promoting a culture of excellence and hard 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team discussions around technology selection and architectural patterns, helping the team navigate decisions that positively influenced product scalability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effective collaboration within the engineering team while managing code quality through detailed pull requests and issue tracking.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identified and addressed technical debt, prioritizing quality and maintainability in the codebase, while balancing short-term project needs and long-term strategic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streamline deployment processes, significantly reducing lead times for production releases while ensuring stable builds at all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modern generative AI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Copilot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during development workflows, which enhanced coding efficiency and helped the team stay at the forefront of technology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sprints with product, design, and backend teams to ensure seamless integration of features, implementing best practices in the Agile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an approach to user testing that informed design iterations, enabling the product to respond effectively to user feedback and evolving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pairing sessions, establishing strong technical foundations and encouraging continuous learning in the latest frontend technologies and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bi-weekly workshops on design principles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for the engineering team, helping to elevate the overall standard of quality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ongoing discussions about diversity and inclusion within the tech team, promoting initiatives that uplined representation and varied perspectives in project teams, leading to greater creativity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design systems and frontend processes, ensuring effective knowledge transfer and alignment for current and incoming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engaging user interfaces for various web applications, focusing on creating responsive layouts and optimizing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maximize user satisfaction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and other engineers to iterate on features, embracing an agile mindset that fostered innovation and a customer-focused development approach throughout the product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into applications, ensuring seamless connectivity and data synchronization while maintaining high performance and scalability across diverse functional areas.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to enhance test strategies, implementing automated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development efficiency by reducing critical bugs released 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Instrumental in improving application performance and load times through effective optimizations and responsive design techniques, contributing to an overall enhanced user experience and reduced bounce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creation and maintenance of a comprehensive documentation system for front-end components and libraries, aiding team members in understanding and utilizing resources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sessions, leveraging data-driven insights to prioritize tasks effectively, ensuring the timely and efficient delivery of high-quality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across multi-functional teams, influencing product direction and feature enhancements through open communication channels and shared goals, promoting a healthy team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training and onboarding new hires, providing them with the essential tools and resources to succeed while fostering their growth in the technologies used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frontend architecture decisions, ensuring optimal use of technology stacks that resonate with the company's goals of scalability and maintainability of the product.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technical discussions related to frontend tooling and optimization strategies, ensuring the team stayed informed of industry trends and product innovations to remain competitive.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