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professional experience specializing in frontend development. Proficient in building user-centric applications using TypeScript, React, Node.js, and Tailwind, with strong expertise in optimizing workflows for enhanced user experience. Proven ability to mentor junior engineers and lead cross-functional teams within a collaborative environment to deliver cutting-edge technology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Node.js, HTML5, CSS3, Tailwind CSS,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OpenSearch, GraphQL, RESTful APIs, MongoDB,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Webpack, Babel, Jest, ESLint,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Principles: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Experience Design, Agile Methodology, Responsive Design, Accessibility (a11y), UI Prototyping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mission-critical applications in defense tech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interactions and operational efficiency for military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mission owners, designers, and end-users to translate complex problem statements into intuitive and effective user interfaces that meet real-world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performance optimization strategies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efficient state management and seamless user experiences across various devices and platforms for defense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frontend development, fostering a collaborative learning environment that encouraged knowledge sharing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core libraries and tooling, focusing on modular styles and reusable components to maximize efficiency and consistency across multiple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integrated user feedback into product iterations, enhancing usability and functionality of applications deployed in high-stakes environments for the U.S. military.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implementing advanced testing techniques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reliability throughout the development lifecycle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component styling, enabling rapid layout development and design consistency across diverse applications in the defense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and testing activities conducted with on-site users to collect actionable insights, resulting in refined user interfaces that resonate with operator needs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new features, APIs, and coding standards, facilitating better onboarding and knowledge transfer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Forged strong relationships with stakeholders across the organization, ensuring alignment between technical solutions and strategic business goals of enhancing national security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bi-weekly sprint planning and retrospectives, actively contributing to the Agile development process while continually seeking to improve team dynamics and workflow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across multiple projects, ensuring smooth collaboration with team members and maintaining software integrity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end-users during field testing, iteratively improving software based on real-world operator feedback to ensure mission-critical requirements were not only met but exceeded.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customer-centered approach by crafting visual designs and interaction flows that prioritize user experience, resulting in products that operators can utilize effectively without extensive training.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laying the groundwork for scalable solutions utilized in various projects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Agile teams, contributing to sprint cycles and adapting to changing project requirements while maintaining a strong focus on user-centered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high-level discussions for product design, utilizing insights gained through user experience research to inform design decisions that directly impact functionality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with a particular focus on optimizing performance for mobile and desktop platforms, thereby improving accessibility for broader user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React components, driving initiatives that resulted in enhanced reliability and reduced debugging time through thorough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UX designers to create wireframes and prototypes, ensuring that the visual aesthetics of applications aligned with user expectations and project goals for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fostering a culture of quality and collaboration while emphasizing best coding practices throughout the frontend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third-party libraries to streamline functionality in applications, including libraries for state management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teams to create and optimize RESTful APIs, ensuring seamless integration of frontend and backend systems while maintaining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the company's engineering culture by leading knowledge-sharing sessions and technology workshops that enhance the skills of fellow engineers across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troubleshooting and debugging complex issues reported by users, employing analytical skills to identify root causes and implement effective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 in best practices for software engineering, cultivating an environment conducive to learning and continuous improvement in coding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