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proactive Frontend Engineer with 11 years of experience in software development, focusing on web and mobile applications. Proven expertise in building scalable, high-performance web applications with a strong emphasis on React, JavaScript, and CSS. Strong commitment to agile methodologies and collaboration with cross-functional teams to deliver sophisticated DeFi products. Bilingual in English and Chinese, enhancing communication with diverse teams and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Mocha, Chai,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effectively with product managers and designers to ensure seamless integration of frontend components into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state management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states effectively, enhancing performance and scalability for high traffic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robustness of web applications deployed in the fast-paced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construct RESTful APIs, enhancing data interchange and streamlining communication between frontend and backend systems seamlessly integrated within the project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through continuous monitoring and improvement of loading speeds, responsiveness, and user experience, ensuring the delivery of high-quality solutions, especially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mentoring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structuring and performance considerations.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systems and component libraries to cultivate a cohesive and visually appealing user interface, improving consistency and reducing development time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and sprints, contributing to project planning, discussions, and retrospectives to drive continuous improvement in team processes and delivery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knowledge in web accessibility standards to ensure applications meet diverse user requirements, enhancing inclusivity and usability for all users interacting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authentication services, enhancing user experience and security in applications through effective organizational protocols and protocols that coalesce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development processes, technical specifications, and deployed code to facilitate knowledge transfer and streamline onboarding for new team members entering the rapidly changing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function optimally across devices, from mobile to desktop, enhancing overall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conducted user testing and gathered feedback to refine product design and features, aligning closely with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development and iterative design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teams, uniting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feature development with market needs and user expectations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team collaboration and project tracking while managing concurrent development efforts across several active feature branches.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modular and reusable UI components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maintainability and reducing redundancy in the codebase over various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experience and performance of applications by applying best practices for frontend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clean code principles and continuous refactoring on legacy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architects to design API endpoints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improving integration with frontend components and ensuring seamless data flow in applications implemented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integration testing,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doubled the reliability of the code and resulted in fewer bugs and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performance monitoring tools, identifying bottlenecks in web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solutions to enhance their efficiency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best-in-class third-party libraries and services to enhance app functionality while supporting product requirements in a dynamic and evolving environment for mobile-first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user-centered design practices, collaborating closely with UI/UX designers to translate wireframes and prototypes into functional web interfaces that aligned with branding guidelines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and skill development within the team through workshops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tools, and best practices for modern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CI/CD pipelines, which streamlined deployment cycles and improved recovery times during production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 assets, including images and font files, enhancing page load speeds significantly while maintaining quality and visual fidelity for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reviews and planning sessions, offering insights and contributing to project roadmap discussions, aligning development objectives with broader business goals seamlessly and collaboratively.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effective collaboration among team members, allowing smooth integration of code and feature branches within fast-paced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