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web and mobile application development. Proven track record in building user-centric applications utilizing modern frameworks, with a strong focus on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Framer Motion,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Git, Webpack, Babel,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of key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engagement while ensuring seamless integration with existing APIs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founders to drive product vision while owning the UX across all facets of the application,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 Motion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animations and transitions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responsive and interactive UIs following modern design principles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user satisfaction and accessibility on diverse devices and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iteration processes to deliver high-quality product pages and interactive playgrounds,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and improving application performance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optimize site performance and loading speed through strategic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adopting best coding practices leading to increased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the frontend architecture, ensuring knowledge sharing and smooth onboarding of new team members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 to deployment, demonstrating strong adaptability and collaboration skills in a continuously evolving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excellence and improvement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emphasizing best practices and clean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proof-of-concept projects for emerging ideas in user interfaces, experimenting with the latest UI frameworks and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maintaining high standards of quality and reliability in core products by implementing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boosted overall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help define and scope features, putting emphasis on user-centric design and seamless functionality resulting in well-defined application requirements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liaised with backend teams to ensure efficient data handling and interaction across RESTful services improving overall application architecture and reducing load times with optimized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to recommend and implement new technologies that improve user experience and speed up development processes, demonstrating forward-thinking capabilities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fixed bugs and enhanced performance throughout all applications, adhering to Agile methodologies while collaborating closely with cross-functional teams to align on goals and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enhanced application delivery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compatibility across various browsers and responsive design for a consistent user experience on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implement new features and optimize existing functionality in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skills in transforming user requirements into robust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heavily in debugging and troubleshooting activities, utilizing a structured approach to identify problems quickly and systematically resolving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as well as the front 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on UI components, thus enhancing overall team performance and promoting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application features, elevating product quality while fostering a culture of testing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UI/UX designers to translate designs into functional interfaces, ensuring that the applications met design standards and user requirements effectively and efficiently through collaboration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meetings by discussing workflow improvements and identifying potential projects for future development, emphasizing innovation and productivity to maximize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facilitating discussions around priorities and progress and using feedback to adjust practices for continuous improvement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marketing, sales, and support teams to gather requirements and address user feedback, ensuring alignment on application features and goals during transitions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logs to proactively identify and resolve issues, employing analytics tools to capture user interaction data for better decision-making in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 while optimizing architecture choices during this process for long-term sustainability and growth, showcasing strong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robust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collaboration and code management across multiple projects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