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Frontend Engineer with over 11 years of experience in software development, focusing on delivering high-quality web and mobile applications. Proficient in JavaScript, TypeScript, and React, with a strong background in building customer-centric solutions. Proven track record of collaborating with cross-functional teams to enhance system reliability and user experience. Committed to leveraging expertise in software engineering, CI/CD, and test automation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Styled Components, Material-UI,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Chai,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Grafana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prioritizing user experience and system reliability through effective collaboration with Product Managers and Product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embracing Agile methodologies, resulting in the continuous delivery of high-quality features and enhancements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global teams to innovate robust solutions, achieving better observability for clients adhering to their performance and uptime objectives using industry-leading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build, testing, and deployment processes, ensuring efficient software releases and reduced time-to-market for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research and innovate solutions that improved operational reliability, actively engaging in on-call rotations to support production systems and drive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automation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defect rates through diligent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proper deployment and scalability of applications, along with collaborating on infrastructure improvement initiatives through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across diverse teams located in various time zones, stressing on clear articulation of design decisions and encouraging constructive feedback in a remote-first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 by mentoring junior developers and organizing workshops to explore new technologies and best practices relevant to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requirements, driving user-centered development focused on delivering high-value outcomes that align with client objectives in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applications, leading to improved performance and easier debugging experiences for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closely with UX teams to refine user interfaces for enhanced functionality and engagement across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software delivery processes by integrating modern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reducing overheads and accelerating release cycles for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feature-rich mobile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diverse user needs through iterative design and development, which strengthened the software portfolio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conducted tech talks, reinforcing team knowledge on latest trends and processes in javascript stack technologies while fostering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cross-team communication and workflow transitions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progress, establishing transparency, and enhancing collaboration through effective issue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