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Frontend Developer with over 11 years of experience in software development, focusing on delivering high-quality web and mobile applications. Proficient in React, Next.js, TypeScript, and web security best practices, with a passion for building user-focused solutions that redefine financial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Express,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Axios, Postman, Figma,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Docker, CI/CD,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HTTPS, CORS, Content Security Policy, SEO, Accessibility (WCAG)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team at ivision, specializing in creating high-quality web interfaces that prioritize user experience and accessibility while integrating complex financial data seamlessly into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intuitive user interface that enhanced user engagement and satisfaction significantly in financial trading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user requirements into technical specifications, ensuring adherence to modern web standards and best practices for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improved performance and reliability by conducting rigorous testing and refinement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 to ensure code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to manage real-time data updates for financial dashboards,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applications up-to-date and responsive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architectural decisions, emphasizing scalability and maintainability of the applications while ensuring seamless integration with backend services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component structure, and modern development workflows, fostering a collaborative work environment that promotes growth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UI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bug-free experiences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development processes, architecture, and technical specifications, enabling the team to quickly onboard new members and providing transparency on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industry-specific trends and technologies to propose enhancements and new features, ensuring the application remains competitive and relevant in the fast-paced financial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practices, engaging in regular stand-ups and retrospectives to continuously improve workflow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rigorous performance tuning, maximizing the load speed of applications, and ensuring cross-browser compatibility for seamless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UI component libraries that adhere to design system principles, enriching the toolset available for future projects while maintaining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reviews and audits to safeguard user data and application integrity,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for secure access controls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culture of innovation and creativity, promoting the adoption of new technologies, trends, and methods that enhance the quality and speed of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complex user interactions were seamless and engaging for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integrate multiple APIs, ensuring synchronization between frontend UI and data services to improve real-time data handling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cycle from ideation to deployment using agile methodologies, emphasizing collaboration with cross-functional teams to deliver high-quality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modern front-end frameworks,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maintainable, efficient, and aligned with the company’s software practices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streamlining the development workflow and enhancing the turnaround time for application updates and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usability testing sessions to gather feedback, informing design iterations and ensuring products aligned with user needs and preferences, significantly improving usability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lazy loading, code-splitting, and caching strategies, which resulted in faster load times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initiatives by applying best practices for web application security, collaborating with cybersecurity teams to conduct vulnerability assessments and identify potential risks 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maintaining technical documentation and design specifications, enabling team members to reference key concepts and workflows effectively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code reviews, fostering a culture of quality and accountability, sharing insights and technical knowledge to improve team coding practices and standards towards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on emerging technologies and frameworks, equipping the development team with the necessary skills to embrace modern tools in their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several successful projects involving new feature developments, ensuring that they were delivered on time and within scope while meeting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