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Frontend Developer with 11 years of extensive software development experience, focusing on rich web and mobile applications. Proven expertise in building scalable user interfaces using modern frameworks, strong collaboration skills, and a passion for optimizing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HTML5, CSS3, SCSS, JavaScript, TypeScript, Vue.js, Nuxt.js, TailwindCSS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Cypress, Vue Test Utils, GitLab CI, Unit Testing, End-to-End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Frontend Architecture, Reusable Components, Design Systems, UI Kits, SSR Principles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APIs, WebSockets, Backend Integration, API Security, State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SEO Principles, Frontend Performance, Lighthouse, Web Vitals, Testing Automation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user interfaces with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dashboards and admin panels while collaborating closely with UX designers for effective user experience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key architectural discussions for frontend applications, ensuring scalability and maintainability, while continuously refactoring existing codebases to improve performance and reliability in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 comprehensive </w:t>
      </w:r>
      <w:r w:rsidRPr="00745DD3">
        <w:rPr>
          <w:rFonts w:ascii="Roboto Light" w:eastAsia="Roboto Light" w:hAnsi="Roboto Light" w:cs="Roboto Light"/>
          <w:b/>
          <w:bCs/>
          <w:color w:val="404040" w:themeColor="text1" w:themeTint="BF"/>
          <w:sz w:val="20"/>
          <w:szCs w:val="20"/>
        </w:rPr>
        <w:t xml:space="preserve">design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UI kit that allows for component reuse and adherence to brand guidelines, significantly enhancing UI consistency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promoting best coding practices among peers and mentoring junior developers to enhance team performance and foster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test coverage and frontend reliability by integrating automated unit tests and end-to-end tests into the development workflow,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modern </w:t>
      </w:r>
      <w:r w:rsidRPr="00745DD3">
        <w:rPr>
          <w:rFonts w:ascii="Roboto Light" w:eastAsia="Roboto Light" w:hAnsi="Roboto Light" w:cs="Roboto Light"/>
          <w:b/>
          <w:bCs/>
          <w:color w:val="404040" w:themeColor="text1" w:themeTint="BF"/>
          <w:sz w:val="20"/>
          <w:szCs w:val="20"/>
        </w:rPr>
        <w:t xml:space="preserve">Nuxt.js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performance and indexing, applying </w:t>
      </w:r>
      <w:r w:rsidRPr="00745DD3">
        <w:rPr>
          <w:rFonts w:ascii="Roboto Light" w:eastAsia="Roboto Light" w:hAnsi="Roboto Light" w:cs="Roboto Light"/>
          <w:b/>
          <w:bCs/>
          <w:color w:val="404040" w:themeColor="text1" w:themeTint="BF"/>
          <w:sz w:val="20"/>
          <w:szCs w:val="20"/>
        </w:rPr>
        <w:t xml:space="preserve">SSR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which resulted in improved load times and enhanced user satisfaction through better search engine rankings.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backend developers to ensure seamless integration of APIs and delivery of high-impact features, thus driving the overall product vision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to keeping up with industry trends in frontend development, sharing insights with the team, and adapting innovative technologies like </w:t>
      </w:r>
      <w:r w:rsidRPr="00745DD3">
        <w:rPr>
          <w:rFonts w:ascii="Roboto Light" w:eastAsia="Roboto Light" w:hAnsi="Roboto Light" w:cs="Roboto Light"/>
          <w:b/>
          <w:bCs/>
          <w:color w:val="404040" w:themeColor="text1" w:themeTint="BF"/>
          <w:sz w:val="20"/>
          <w:szCs w:val="20"/>
        </w:rPr>
        <w:t xml:space="preserve">TailwindCSS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and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frontend delivery pipelines, streamlining the build process for development environments and ensuring rapid deployment with minimal downtime and hassle.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and revision of various documentation relating to the UI components and coding standards, making sure that all developers can access up-to-date information easily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frontend performance optimization techniques, focusing on strategies that enhance user experience across large-scale applications while adhering to best practices in coding.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monthly town halls aimed at disseminating information about project statuses, encouraging cross-functional teamwork and transparency in project developments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such as Google Analytics to assess user interactions with various features, allowing for data-driven decisions that significantly improve product offerings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towards building a well-maintained CSS architecture using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enhances scalability of styles under future patterns and simplifies the maintenance of the codebase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constructive feedback sessions during design reviews and mockup evaluations, ensuring the final product was aligned with user needs and showcased a high level of design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modern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implementing efficient component-based architecture through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frontend performance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ensure that all built interfaces matched the intended design specifications closely, conducting various usability testing sessions to refine the user experience continually.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reliability of the web applications and reducing the overall incidence of bugs during production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API integrations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client and server while prioritizing security through modern encryption techniques for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discussions surrounding project structures, focusing on maximizing maintainability while aligning with industry standards for frontend application development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fostering knowledge sharing and professional development among team members, thereby cultivating a culture of learning and collaboration 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performance optimization techniques based on </w:t>
      </w:r>
      <w:r w:rsidRPr="00745DD3">
        <w:rPr>
          <w:rFonts w:ascii="Roboto Light" w:eastAsia="Roboto Light" w:hAnsi="Roboto Light" w:cs="Roboto Light"/>
          <w:b/>
          <w:bCs/>
          <w:color w:val="404040" w:themeColor="text1" w:themeTint="BF"/>
          <w:sz w:val="20"/>
          <w:szCs w:val="20"/>
        </w:rPr>
        <w:t xml:space="preserve">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leading initiatives to streamline and enhance application load times and overall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executed deployment strategies within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rollout of features while minimizing downtime and immediate feedback loops from testing stages to production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technical discussions, working to elevate the overall skillset of the team while developing a learning-oriented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updates and revisions to the software development lifecycle documentation, clarifying workflows, technologies used, and ongoing best practices to ensure consistency among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building a reusable library of </w:t>
      </w:r>
      <w:r w:rsidRPr="00745DD3">
        <w:rPr>
          <w:rFonts w:ascii="Roboto Light" w:eastAsia="Roboto Light" w:hAnsi="Roboto Light" w:cs="Roboto Light"/>
          <w:b/>
          <w:bCs/>
          <w:color w:val="404040" w:themeColor="text1" w:themeTint="BF"/>
          <w:sz w:val="20"/>
          <w:szCs w:val="20"/>
        </w:rPr>
        <w:t xml:space="preserve">UI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boosting productivity by providing common patterns in design and functionality for future projects slated for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lead in achieving high levels of code quality and performance benchmarks, implementing best practices around </w:t>
      </w:r>
      <w:r w:rsidRPr="00745DD3">
        <w:rPr>
          <w:rFonts w:ascii="Roboto Light" w:eastAsia="Roboto Light" w:hAnsi="Roboto Light" w:cs="Roboto Light"/>
          <w:b/>
          <w:bCs/>
          <w:color w:val="404040" w:themeColor="text1" w:themeTint="BF"/>
          <w:sz w:val="20"/>
          <w:szCs w:val="20"/>
        </w:rPr>
        <w:t xml:space="preserve">SSR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SEO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visibility and effectiveness of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