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React, TypeScript, Next.js, and back-end technologies. Strong collaborative skills to drive engineering culture and product strategy.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Three.js, HTML5, CSS3, SASS/SCSS,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SST, Drizzle, PostgreSQL, MongoDB, 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Serverless, Git, GitHub Actions, Jenkins, Terraform,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Testing Library,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npm, Yarn, Webpack, Babel, Figma,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intuitive interfaces and seamless interactions while actively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serverless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while reducing overhead costs through efficient resource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multiple third-party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platform features and improving data exchange quality and performance to deliver high-impact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that improved team productivity and quality of code over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reliability and pushing forward the assurance of deliverables through robust testing methodologies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CEO and CTO to align technical solutions with business goals, contributing critical insights to product strategy and enhancing the overall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APIs, balancing performance and security to build a responsive back-end connected with the front-end constructive components using modern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reducing deployment times while maintaining high standards of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codebases, enhancing type safety and developer efficiency while transitioning code bases into modern development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migration to a multi-tenant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laid the groundwork for scalability and improved resource allocation across varying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inform iterative design principles, driving alignment between technical execution and user satisfaction while contributing positively to the product increase of overall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retrospectives, ensuring high code quality and team cohesion while fostering an environment that valued both innovation and iterative improvement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libraries and frameworks that expedited development processes, allowing for quick iterations of services and enriching the platform's core functionalities in response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 optimizations across the application stack by monitoring analytics and adjusting architectural designs, resulting in significantly improved load times while ensuring smooth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engaging in daily stand-ups, sprint planning, and retrospectives to continuously improve project delivery and collaboration across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as a member of a dynamic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effective user interfaces through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web services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server interactions by optimizing data retrieval processes and directly enhancing front-end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ORM libraries to create efficient data access layers, essential for high-performance applications and consistent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software packages through well-defined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robust delivery methodologies across multiple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engineering tasks, identifying bottlenecks in applications through measurement and analysis using profiling tools, which enhanced the responsiveness of the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reviews to align product goals with engineering objectives while ensuring that team dynamics operated smoothly, supporting a culture of iterative learning and rapid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transitions from monolithic architectures to microservice structures, enhancing application scalability and operational resilience over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that followed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maintainability while adhering to established design patterns and component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sessions and pair programming, facilitating knowledge sharing and promoting effective programming paradigms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 on the team,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modern development practices to cultivate a robust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fortifying application stability and ensuring verifiable deployments of code across various test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exceptional technical documentation for internal teams, focusing on best practices and methodologies that serve as a guide for onboarding new team members and ensuring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