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Front-End Engineer with 11 years of experience in software development specializing in web and mobile applications. Proven ability to utilize modern JavaScript frameworks such as React, Angular, and Vue.js, along with a strong foundation in TypeScript and JavaScript standards. Committed to creating responsive, high-performance applications with a focus on user experience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Angular, Next.js, Nuxt.js,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Jest, Cypress, React Testing Library, Playwright,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Handling:</w:t>
      </w:r>
      <w:r w:rsidRPr="00745DD3">
        <w:rPr>
          <w:rFonts w:ascii="Roboto Light" w:eastAsia="Roboto Light" w:hAnsi="Roboto Light" w:cs="Roboto Light"/>
          <w:color w:val="404040" w:themeColor="text1" w:themeTint="BF"/>
          <w:sz w:val="20"/>
          <w:szCs w:val="20"/>
        </w:rPr>
        <w:t xml:space="preserve"> REST APIs, GraphQL, React Query, Axios, SWR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UI:</w:t>
      </w:r>
      <w:r w:rsidRPr="00745DD3">
        <w:rPr>
          <w:rFonts w:ascii="Roboto Light" w:eastAsia="Roboto Light" w:hAnsi="Roboto Light" w:cs="Roboto Light"/>
          <w:color w:val="404040" w:themeColor="text1" w:themeTint="BF"/>
          <w:sz w:val="20"/>
          <w:szCs w:val="20"/>
        </w:rPr>
        <w:t xml:space="preserve"> Figma, TailwindCSS, Material UI, Bootstrap, Shadcn/UI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maintainability through thoughtful component composition and adherence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designs translating Figma mockups into interactive user interfaces, resulting in improved user satisfaction and engagement across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back-end engineers to translate complex requirements into effective user interfaces, employing an agile development mindset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conducted testing cycles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and robust application functionality prior to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internal tooling and libraries, establishing a design system that promotes consistency, accessibility, and improved user experience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processes, optimizing build performance through techniques like code splitting and lazy loading in a CI/CD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UX/UI designers to refine user experience for web interfaces, adhering to standards that prioritize user accessibility and device compatibility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and team-building activities, fostering a collaborative environment that encourages innovation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adaptation to industry trends, particularly in AI and data-fetching strategies, contributing fresh insights to project discussions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enterprise-level applications, utilizing modern frameworks and design principles to support firm-wide initiatives that enhance legal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junior developers and interns, sharing knowledge on best practices and tech stacks, building a strong foundation for team growth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gather feedback and address user concerns, using insights to iterate on application design and improve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data-driven dashboards for internal use,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important metrics and enhance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integrating various third-party libraries and tools into existing applications, optimizing performance and enriching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web application performance, diagnosing issues and implementing fixes, enhancing overall speed and reliability across several client-facing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web applications featuring rich interactive elements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meet modern performance standards and are user-centric.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validation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reliability of front-end functionalities while also promoting a culture of quality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sprint planning sessions, ensuring alignment with business goals while prioritizing feature enhancements and technical debt management within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define and refine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facilitating seamless data exchanges that underpinned responsive application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stacks, focusing on usability improvements and sustainability of codebases through best practices and thorough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discussions with stakeholders, providing feedback on UX/UI concepts to improve user satisfaction and application metrics in real-world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cross-browser compatibility and responsive design principles in application development, ensuring functionality across a variety of devices and platforms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feedback to iterate and enforce UI/UX optimizations within applications, contributing to higher client satisfaction ratings in user surveys.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technology showcases to explore innovative frontend solutions, strengthening personal skill sets while enhancing team collaboration and creativity.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design system that promotes enhanced application styling and consistent user experiences across multiple product lines, aligned with brand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around emerging technologies, including AI/LLM-based tools, fostering a culture of curiosity and exploration in the evolving landscape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onboarding materials for new tools and frameworks adopted within the team, promoting a culture of knowledge sharing and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