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Front-End Engineer with 11 years of experience in software development, specializing in developing responsive and scalable web applications. Proficient in collaborating with cross-functional teams to deliver award-winning user experiences using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PHP, React, Next.js,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Gulp, Babel, PostCSS,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GraphQL, RESTful APIs, Headless CMS,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Animation &amp; UI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GSAP, AnimeJS, Bootstrap, Tailwind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CI/CD,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VPS,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pixel-perfect, responsive web interfaces, significantly enhancing user engagement and satisfaction through meticulous attention to detail and usability design principles.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sites utilizing custom themes and plugins, ensuring seamless integration with client requirements and optimized functionalities for a high-performing web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