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specializing in frontend and full-stack applications. Proficient in delivering elegant and scalable user experiences, driving architectural decisions, and mentoring junior engineers with a commitment to clean energy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React, Vue.js, Angular, Redux, Sass,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FastAPI, Express.js, Django, GraphQL, REST APIs,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Testing Library, Playwright, Mocha, Chai, Supertest,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Grafana, Sentry,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Plotly, Tableau, Power BI, Chart.js, ECharts, Highcharts, Looker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user engagement and streamline operational processes, ensuring seamless integration with complex backend services and APIs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effective consumption and visualization of large datasets, implementing efficient state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while enhancing user experience and interaction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designers, and data scientists to align technical strategies with business objectives, successfully translating complex functional requirements into intuitive and functional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coding, enabling a collaborative environment that fosters learning and innovation while imparting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modern software development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problem spaces creatively to develop innovative solutions that integrated machine learning insights for improved decision-making within frontend applications,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AI-augmented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into the engineering workflow,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Windsurf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processes and increase the efficiency of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frontend architecture and design patterns, ensuring that new projects adhered to existing frameworks and guidelines while accommodating flexibility for future enhancements and scalability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testing strategy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affirm application reliability and code quality, fostering a culture of continuous integration and delivery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contributed to the enhancement of internal documentation, promoting a culture of quality assurance and knowledge sharing throughout the team while driving compliance with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deployment methodologies and orchestration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seamless deployments and scalability of frontend applications across global platforms and data centers.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within the team, focusing on iterative development cycles and stakeholder engagements to enhance product delivery timelines and adapt to changing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linguistic initiatives for accessibility in user interfaces by addressing and implementing features catering to diverse user populations, significantly improving usability metrics across various demographic dimensions of the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Fine-tuned existing applications' performance by optimizing rendering processes and minimizing load times, ensuring cross-browser compatibility and adherence to security best practices, thus enhancing overall software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effective collaboration techniques across departments,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communication, reinforcing a culture of synergy and productivity despite remote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extensible solutions for user authentication through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access and role-based permissions within applications with a focus on industry-standard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complex, data-intensive applications at Microsoft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user experiences and operational efficiencies across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teams to ensure seamless integration of services by defining and utilizing robust APIs, ensuring efficient data flow between frontend applications and backend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development of UI/UX frameworks that adapted to evolving project needs, incorporating user feedback for iterative improvements while enhancing team collaboration and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modular development practices by utilizing component libraries and design systems, encouraging reuse and consistency across multiple teams and projects, resulting in a unified product offering.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modern testing protocols, focusing on unit and e2e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lowering bug rates and improving application reliability as delivered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emerging engineers in frontend technologies, imparting knowledge on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optimization and testing strategies, thus boosting overall team capability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fostering innovative solutions to complex challenges in product development cycles, emphasizing agile methodologies, and enhancing stakeholder engagement throughout the project timeline.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codebase refactoring initiatives aimed at improving software efficiency and readability, incorporating feedback loops to expedite development cycles while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spearhead initiatives to integrate various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event-driven insights into application health and enhancing overall platform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technology expertise to lead projects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adopting best practices around DevOps and continuous integration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knowledge in security best practices for software development, assessing and mitigating vulnerabilities as they arose, ensuring the team adhered to up-to-date compliance measures across application spectrums.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of scalable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applicable to optimize queries and data retrieval methodologies, addressing the needs of analytics-driven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