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versatile Software Engineer with 11 years of experience in software development focusing on web and mobile applications. Proficient in HTML, CSS, JavaScript, and modern frameworks such as React and Next.js. Experienced in cloud deployment with AWS and skilled in translating design concepts from tools like Figma into responsive applications, delivering high-quality user experiences across diverse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Bootstrap, Tailwind CSS,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REST APIs, GraphQL, Node.js, express.js, Firebase, AWS Lambda,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Zeplin, Canva, Photoshop,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Docker, Kubernetes, Jenkins, Git,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w:t>
      </w:r>
      <w:r w:rsidRPr="00745DD3">
        <w:rPr>
          <w:rFonts w:ascii="Roboto Light" w:eastAsia="Roboto Light" w:hAnsi="Roboto Light" w:cs="Roboto Light"/>
          <w:b/>
          <w:bCs/>
          <w:color w:val="404040" w:themeColor="text1" w:themeTint="BF"/>
          <w:sz w:val="20"/>
          <w:szCs w:val="20"/>
        </w:rPr>
        <w:t xml:space="preserve">transform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Figma designs into </w:t>
      </w:r>
      <w:r w:rsidRPr="00745DD3">
        <w:rPr>
          <w:rFonts w:ascii="Roboto Light" w:eastAsia="Roboto Light" w:hAnsi="Roboto Light" w:cs="Roboto Light"/>
          <w:b/>
          <w:bCs/>
          <w:color w:val="404040" w:themeColor="text1" w:themeTint="BF"/>
          <w:sz w:val="20"/>
          <w:szCs w:val="20"/>
        </w:rPr>
        <w:t xml:space="preserve">dynamic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responsive web applications, ensuring </w:t>
      </w:r>
      <w:r w:rsidRPr="00745DD3">
        <w:rPr>
          <w:rFonts w:ascii="Roboto Light" w:eastAsia="Roboto Light" w:hAnsi="Roboto Light" w:cs="Roboto Light"/>
          <w:b/>
          <w:bCs/>
          <w:color w:val="404040" w:themeColor="text1" w:themeTint="BF"/>
          <w:sz w:val="20"/>
          <w:szCs w:val="20"/>
        </w:rPr>
        <w:t xml:space="preserve">design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usability for end-users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refine the front-end architecture of applications, implementing best practices for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maintainability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front-end components,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w:t>
      </w:r>
      <w:r w:rsidRPr="00745DD3">
        <w:rPr>
          <w:rFonts w:ascii="Roboto Light" w:eastAsia="Roboto Light" w:hAnsi="Roboto Light" w:cs="Roboto Light"/>
          <w:b/>
          <w:bCs/>
          <w:color w:val="404040" w:themeColor="text1" w:themeTint="BF"/>
          <w:sz w:val="20"/>
          <w:szCs w:val="20"/>
        </w:rPr>
        <w:t xml:space="preserve">efficient data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interactions between various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and scalability, achieving optimal application loading times and user experience across multiple environments for various browser compatibilities.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testing and debugging of web applications in various environments,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reduce production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attending daily stand-ups and sprint planning meetings, to enhance project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transparency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workflows using collaboration tools, ensuring all team members are aligned and informed about previous decisions, current states, and future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provided guidance on using modern tooling and frameworks for effective development and user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adherence to coding standards and best practices, actively providing and receiving constructive feedback to foster team quality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managing serverless functions, and providing efficient deployment strategies to streamline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clear communication channel with designers and developers to address any potential issues during the design translation phase, ensuring final products met aesthetic and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enhance users' mobile experience, adapting web applications to different screen sizes and orientations efficiently without compromising design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pre-emptive problem identification and resolution during the development lifecycle, ensuring timely delivery of components by aligning team efforts with product objectives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facilitating collaborative development efforts and tracking project changes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researched emerging technologies such as </w:t>
      </w:r>
      <w:r w:rsidRPr="00745DD3">
        <w:rPr>
          <w:rFonts w:ascii="Roboto Light" w:eastAsia="Roboto Light" w:hAnsi="Roboto Light" w:cs="Roboto Light"/>
          <w:b/>
          <w:bCs/>
          <w:color w:val="404040" w:themeColor="text1" w:themeTint="BF"/>
          <w:sz w:val="20"/>
          <w:szCs w:val="20"/>
        </w:rPr>
        <w:t xml:space="preserve">Progressive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recommendations to enhance product scalability and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user experience while ensuring high code quality and maintainability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scrums, sprint planning, and review meetings, fostering effective teamwork and project alignment to meet deadlines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consumed RESTful services, enabling connectivity between front-end and back-end systems while ensuring efficient data handling and interaction between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configure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deployment processes and improving team productivity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systems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components, ensuring brand consistency and adherence to design specifications across the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integrated user feedback into application improvements, iterating on designs to enhance engagement and overall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contributed to the planning of scalable applications, leveraging cloud infrastructure for optimal deployment and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 application flow, and APIs to facilitate seamless knowledge transfer among team members and maintain clarity around systems in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training sessions for new team members on the stack utilized, fostering an inclusive environment and ensuring a smooth onboarding experience that promotes early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utilizing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representation and insights for stakeholders in a user-friendly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quality assurance efforts by performing integration and regression testing, identifying any discrepancies and working to resolve them prior to deployment to maintain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requirements and scope features, presenting technical solutions that align business needs with action plans and deliverables for maximum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