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specializing in web and mobile applications. Proven ability to create engaging user interfaces using cutting-edge technologies. Strong background in Web3 and AI, skilled in agile methodologies, collaboration, and continuous learning, ensuring impactful digital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Solidity, Python,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MobX, Redux, Next.js,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Smart Contracts, dApps, Web3.js, Ethers.js, IPFS, MetaMask,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npm, Yarn,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SonarQube, Terraform,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responsive user interfaces for multiple Web3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streamline interactions within our ecosystem while ensuring accessibility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UX designers to understand user needs, translating them into features and enhancements that prioritize seamless user experiences across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blockchain functionalities,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cryptocurrency wallet support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MetaMask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into web applications, significantly improving transaction security and user confidence in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modular and reusable code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enhancing code maintainability while reducing technical debt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perform flawlessly across various devices and browsers while optimizing load times by 30%.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while fostering a culture of collaboration and adaptability within a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coding standards and collaboration to boost team productivity and maintain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branching and merging workflows to facilitate smooth collaboration among team members and tracking of project changes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release pipeline which increased deployment frequency and reduced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industry-specific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existing applications remain relevant and competitive while adopting new technologies and frameworks as needed to address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behavior under different load conditions, ensuring high availability and responsiveness for users at all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front-end processes and technologies utilized, fostering knowledge sharing within the team and assisting onboarding of new developers into ongoing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events and webinars to remain updated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personal and team knowledge that directly applies to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incorporating feedback from testing phases into design iterations, ultimately improving user satisfaction ratings across several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efficient and user-friendly dashboards for monitoring app performance and user interaction, leveraging data analytics to drive future development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commercial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maximizing usability and improving performance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while adhering to corporate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implement new application features, prototyping user interface elements in line with stakeholder requirements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performance and scalability using advanced front-end technologies, successfully achieving improved load times and user interactions by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team, participating in scrum meetings, ensuring timely delivery of product updates and improvements that enhanced user experiences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front-end applications,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fetching processes, improve user interactions, and ensure robust application behavior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phases including unit testing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features functioned as intended from development through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development concerning industry trends, contributing insights on new technologies and frameworks that supported the ongoing modernization of legacy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mentorship to junior engineers, guiding them in best practices of front-end development and fostering an environment of knowledge sharing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 and design application functionalities that not only met the business goals but also enhanced overall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collaborative development processes and maintaining integrity of the codebase by implementing branching strategies and thorough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front-end code for multiple applications, ensuring that new developers could easily understand the architecture and design, thus speeding up the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optimization meetings aimed at refining development processes and methodologies, significantly improving the efficiency and quality output of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