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applications, particularly using React and other modern front-end technologies. Proficient in enhancing user experience and optimizing performance while collaborating with cross-functional teams. Passionate about continuous growth and innovative solution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Redux, CSS, HTML, SASS,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Python, Flask, Node.js, Express.js,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Jest, CI/CD, AWS,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Manual Testing, Automated Testing, Performance Tuning, Load Testing, Selenium,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reusable code and modular architecture, which enhanced scalability and ease of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testing sessions to gather feedback on newly implemented features, ensuring they met user expectations and contributed to improved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specifications into functional front-end applications, building a seamless user experience while adhering to design principles and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responsive web applications that adhered to modern web standards,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preprocessors to ensure compatibility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centralized state logic that improved data flow and reduced complexity in managing application state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code quality standards, mentoring junior engineers on best practices related to writing maintainable and testable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cross-functional teams to identify innovative approaches to enhance product features relevant to artificial intelligence and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document UI components in isolation, allowing for better collaboration between team members and providing a clear overview of design systems and component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front-end solutions for performance and scalability, utilizing tools and libraries to proactively identify bottlenecks and devise effective solutions for improving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processes and architecture, ensuring clarity and continuity of projects while fostering knowledge sharing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 to ensure high-quality code delivery,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test coverage of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the development workflow to incorporate Agile methodologies, enhancing collaboration and communication within a multicultural team environment for more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continually enhance personal knowledge and the team's capabilities towards achieving product excellence in the AI application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the use of development tools and methodologies, emphasizing seamless onboarding processes and strong cultural integration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infrastructure of the workflow for data collection within the AI/ML sector, ensuring effective utilization of user-generated data for model training.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 modularity and reusability which significantly reduced duplication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cross-functional teams, gathering requirements and translating them into technical specifications while ensuring alignment with the overall product vision and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and data exchange between front-end and back-end systems to support complex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promoting transparency and adaptive workflow to enhance productivity and align team goals with project outcomes during Agile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UI components with a focus on user accessibility, following best practices and standards to accommodate a diverse user base and improve overall user experience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while managing code updates, branches, and version history optimally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iterate on designs and features using prototyping tools, ensuring clarity and understanding throughout each stage of development during the design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code quality standards and address potential vulnerabilities or performance issues, fostering an inclusive and constructive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utilized debugging tools to identify and address issues, streamlining user experiences and improving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participating in external meetups and conferences on emerging technologies, encouraging knowledge exchange to facilitate a clear understanding of next-generation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customer support teams to identify user feedback and incorporate suggestions into product roadmaps, ensuring features aligned with user needs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design patterns and best coding standards, promoting technical growth within the team and driving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