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front-end technologies for web and mobile applications. Proficient in JavaScript, Vue, and GraphQL, with a strong background in Agile methodologies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Node.js,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ESLint,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MongoDB, PostgreSQL,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front-end components for the BEKHealth platform, ensuring high usability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patient access tools for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UX/UI designers to deliver user-focused features, prioritizing ease of use and compliance with project timelines,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front-end processes, creating user guides and tutorials, which improved onboarding for new developers and streamlined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automation in the software development lifecycle, leveraging continuous integration tools and processes to increase productivity and reduce deployment times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addressing technical challenges and proposed efficient solutions, showcasing a proactive approach that improved team dynamics and project outcomes in high-pressured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promote code quality, emphasizing the importance of writing clean, testable code as part of team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processes, ensuring the platform efficiently supports extensive clinical research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business-oriented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high coding standards while enhancing overall software quality and reliability for the BEKHealth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sessions to advance team education on front-end technologies, facilitating a culture of continuous improvement and shared learning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analytics tools to gather insights that inform future optimization initiatives, maintaining an unwavering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needs, translating feedback into actionable features and improvements, significantly enhancing engagement and satisfaction with the platform's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providing insights into scalability and maintainability of the front-end codebase, ensuring the platform can grow with the evolving demands of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CSS frameworks, aligning with best practices for multi-device usability and accessibility guidelines to enhance the user journey in clinical trial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engineering and product teams, using influential communication skills to align priorities and overcome technical barriers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mentorship initiatives for junior developers, fostering an inclusive environment that promotes learning and growth while enhancing team cohesion and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at Microsoft, focusing on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satisfaction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agile teams to deliver features for Microsoft tools, refining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ensuring that project goals aligned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quality, correcting issues early in the development cycle to shorten timelines and reduce customer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API development and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established data models that improved the overall architecture and flow of information within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efficient collaboration on coding projects while adhering to best practices in source management and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introducing new features informed by user feedback, which drove a user-centric approach resulting in products that better meet client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meetings, enabling proactive identification and resolution of potential roadblocks while reinforcing a focus on team collaboration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interface components for internal tools, adhering to corporate branding and accessibility standards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attending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technologies, striving to remain at the forefront of industry advancements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code optimization efforts by analyzing and refactoring existing codebases, significantly improving application performance and responsiveness, positively impacting everyday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in team meetings to discuss emerging technologies, promoting awareness and skills in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Co-led a project aimed at enhancing security measures in applications, ensuring data protection compliance and risk mitigation strategies in line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