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Front End Developer with over 9 years of experience in software development, specializing in creating robust web and mobile applications. Expertise in Shopify, Liquid, JavaScript, and front-end optimization techniques. A collaborative technologist skilled in delivering accessible, user-centered designs that enhance brand experiences. Passionate about building e-commerce solutions for innovative brands while ensuring high performance and responsiveness.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Liquid, HTML5, CSS3, JavaScript, Tailwind CSS, TypeScript, JSON,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Shopify Plus, Git, npm, Webpack, Babel, jQuery, Figma,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Shopify APIs, RESTful APIs, GraphQL, Webhooks, Metafields, Third-party Integrations, AJAX, API Documentation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and Accessibility: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Responsive Design, Cross-browser Compatibility, WCAG, Performance Optimization, Site Speed Metrics, SEO Principles, Code Review Best Practices, A/B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Scrum, Kanban, Ticketing Systems, Documentation Tools, Stakeholder Communication, Project Scheduling, Version Control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Shopify Liquid Templating, React, Vue.js, Node.js, Microservices, Markdown, Chrome DevTools, Visual Studio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highly engaging, user-friendly Shopify and Shopify Plus storefronts, successfully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Liquid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designs that drive conversion rates and support brand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such as project managers and designers, to translate design concepts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insightful, functional e-commerce solutions that meet modern accessibility standards and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custom applications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ensuring seamless interactions and updating backend processes to enhance operational efficiency while maintaining high performance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rigorously documenting technical decisions to align internal teams and maintain transparency, enabling smooth project progression in a dynamic, fast-paced development atmosphere.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performance by employing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tools while addressing front-end issues, significantly improving load times and overall site performance to meet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troubleshooting processes to identify and resolve issues related to responsive design and accessibility, aligning with industry standards and customer feedback, reflecting a commitment to quality digital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strategic growth of various emerging brands, enhancing their digital presence through intuitive, mission-driven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tailored to meet unique business objectives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clean and reusable code in accordance with best practices, focusing on maintainability and sustainability of code as brands scaled and evolved in competitive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workflows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automated processes that enabled faster button-to-market timelines through continuous delivery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functionality for internal teams, enhancing understanding of integration capabilities and best practices in configurations for increasingly complex e-commerce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an initiative that improved documentation practices, facilitating knowledge sharing within the engineering teams to ensure continuity in processes and technology usage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fostering a culture of feedback and improvement which resulted in higher code quality and developer competency, directly impacting project delivery outcomes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tests to evaluate site speed metrics, identifying bottlenecks and implementing solutions to optimize the user journey through tailored performance tuning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progress and blockers effectively through project management tools, ensuring alignment with stakeholders and enabling necessary adjustments to workflows and project expectations as needed.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Remained up-to-date with industry trends and technological advancements in front-end frameworks and e-commerce solutions, promoting innovation and evolution within the team and project deliverables.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highly interactive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exceptional user experiences and ensuring consistent usability across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version control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collaboration among development teams and ensuring robust code management practices through effective branching and merging strategies during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implemented complex UI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performance optimization techniques while adhering to coding standards which helped in streamlining the development process of future project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efficient client-side architectural patterns and built reusable component libraries, enhancing development speed and consistency across multiple projects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instill quality assurance and shared coding knowledge among peers, leading to an increase in overall code quality and adherence to best practices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collaboration between product design and technical teams to ensure seamless integration of new features aligned with business goals and user needs, focusing on agile methodologies during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to ensure optimal user experiences across mobile and tablet devices, implementing best practices for cross-browser compatibility and accessibility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release cycles and deployment processes using modern CI/CD tools, ensuring timely delivery of features while maintaining code integrity and minimized rollout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UX improvements through A/B testing methodologies and user feedback sessions, optimizing interfaces and functions in accordance with evolving user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to assist future development efforts and foster knowledge-sharing across teams, establishing clear guidelines for expanding the existing codebase confidently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meetings, articulating project statuses and discussing roadblocks while emphasizing the importance of user-centric design and functionality in driving business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keeping abreast of the latest industry trends to inform development practices and contribute to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process improvement through regular retrospectives, enabling the team to adapt and refine workflows in ways that directly enhance productivity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