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Java development, quality assurance, and AI model training. Proven expertise in JUnit 5, TestNG, and various CI/CD tools, alongside a strong background in cloud technologies like AWS and Azure. Skilled in adapting to evolving requirements and driving projects forward with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17+, Python,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Spring Data, Spring Security, JUnit 5, TestNG, Mockito, TestContainers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IntelliJ IDEA, Eclipse, Jenkins, GitHub Actions,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Ansible,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JVM Internals, JProfiler, VisualVM, Garbage Collection, Performance Optimization,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high performance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 high standard of code reliability and functional performance in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impactful AI model training sessions, enabling smooth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processes harnessing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deployment speeds and improved testing practices across various projects and product lines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multidisciplinary teams to formulate project-specific guidelines, showcasing strong collaboration and communication skills essential for complex and evolving technological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Streams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processing tasks, improving overall application throughput and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Benchmarking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 including agent-based code execution within sandboxed environments to assess model performance against industry standards and baseline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implementing feedback loops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Prominent Code Quality Checks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iterative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project management strategies to align with evolving client requirements, demonstrating flexibility and a proactive approach in adjusting deliverables and timelines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comprehensive coverage and effective defect resolution processes that facilitated steady project advancement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skill growth and overall project success through knowledge transfer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the performance and scalability needs of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automating testing processes by evolving existing unit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requirements and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project requirements and trends in AI technologies, streamlining communication and translating abstract ideas into actionable steps.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scalable and easily maintainable systems by breaking down monolithic applications into independent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their respective services for databases, serverless functions, and seamless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performance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conducted analyses for optimizing garbage collection and addressing potential bottlenecks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planning and retrospectives, to align development with business goals and actively implement feedback for continuous improvement of team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open-source libraries and community projects to stay updated on industry trends, incorporating relevant technologies and frameworks into the development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best practices, clean coding standards, and effective debugging methods during pair programming sessions to ensure code quality and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extensive knowledge base for rapid onboarding of new technologies and tools, demonstrating adaptability by learning new concepts as needed to address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problem-solving skills to troubleshoot application issues, applying systematic diagnostic techniques and leading cross-team collaboration to achieve timely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evolving the company’s coding standards and practices, driving initiatives that improved team efficiency and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