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software development, specializing in data extraction, analysis, and visualization for web and mobile applications using cutting-edge technologies. Proven track record of supporting data-driven journalism efforts through innovative data processing and automation solutions, enhancing the editorial team's capabilities and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Requests, Beautiful Soup, Scrapy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Matplotlib, Seaborn, Plotly, Dash,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Mapbox, GeoJSON, Shapefiles, ArcGIS, Leaflet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Travis CI, CircleCI,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and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Cron, Airflow, ETL Tools, Jupyter Notebook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Extracted structured data from diverse sources such as PDFs and public databases,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and clean datasets effectively, ensuring the data's integrity for reporting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scrapers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Scrapy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Beautiful Soup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extraction of real estate data while minimizing errors and maximizing the efficiency of data collection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sophisticated visual data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Plotly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dashboards and charts that transformed complex datasets into insightful visuals for editorial teams, facilitating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reconciled entities across datasets,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techniques to merge data from various sources, enhancing the accuracy of information used in articles and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data processing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jobs, streamlining the workflow, which encouraged editorial staff to focus more on content analysis rather than data preparation.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during data projects, ensuring collaborative involvement amongst team members while maintaining clear documentation and tracking changes across various iterations of the data analysis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allowing for seamless deployment of data visualizations and ensuring that the editorial team accessed the latest data insights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research to verify data accuracy, combining technical skills with methodical investigative techniques to identify discrepancies in large datasets and provide reliable insights for editorial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geospatial visualizations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Leaflet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editorial team to present location-based data in a compelling manner for audience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editorial staff to translate raw data into actionable insights, enhancing overall storytelling quality by providing clear, factual, and engaging data interpretations that align with journalistic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with team members to discuss data-driven story ideas, fostering a creative environment that encouraged the blending of technology and journalism to discover unique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manual reconciliations of records as needed, applying meticulous attention to detail and systematic problem-solving to provide unparalleled reliability in reporting data-driven narratives.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findings and projections to editorial staff, refining communication skills and enabling clearer understandings of complex data topics among non-technical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editorial teams into data processes, demonstrating adaptability and willingness to improve workflows based on user-centric needs and insights throughout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investigative journalists, lending technical assistance to enhance reporting investigations through data analysis, showcasing a strong partnership between data science and journalism.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experience and streamlined content management for editorial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gather requirements and feedback, translating business needs into technical specifications for new software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while reducing deployment errors and enhancing the strength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practices, participating in daily stand-ups and sprint retrospectives to continuously improve workflows, enhance team communication, and deliver high-quality products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and mentoring junior developers to maintain best practices in coding standards and enhance team capabilities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 services that integrated diverse data sources seamlessly with front-end applications, optimizing data retrieval processes and reducing load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scaling of applications, employing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infrastructure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 meticulously, implementing necessary adjustments that enhanced functionality and provided a better overall experience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maintenance and updates of existing applications, ensuring compatibility with latest libraries and frameworks to minimize potential technical debt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engaging and user-friendly interfaces that facilitated easy navigation and access to data-driven content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data migration plans transitioning from older technologies to modern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solutions, ensuring data integrity and availability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data modeling and database design, optimizing database structures for enhanced performance and scalability in applications serving high traffic and demanding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