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specializing in AI-driven applications, full-stack development, and building scalable web and mobile solutions. Proven track record in leveraging advanced technologies to enhance workplace culture and team efficiency, thriving in fast-paced, agile environments and passionate about developing inclusive, user-centric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Java, Go,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Next.js, Tailwind, shadcn/ui,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OpenAI API, GPT-4, Claude, Cursor, Replit, Copilot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Git, Jenkins,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GraphQL, Firebase, Cassandra, InfluxDB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Best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OAuth, JWT, GDPR Compliance, SOC2, DevSecOps, Testing Frameworks, Observability Tools, Agile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deployed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production environments, enhancing user engagement and providing real-time insights into workplace culture through robust data pipelines and intelligent analytics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CEO and Co-Founders to define product strategy, translating complex ideas into actionable development plans while ensuring consistency with overarching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the core system architecture and technical stack, implementing scalable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usability across diverse user segments.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deployment process through automated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minimizing system downtime and ensuring robust version control.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Rapidly prototyped and iterated features leveraging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principles while maintaining a smooth user experience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engineering best practices for security, error handling, and code quality, driving initiatives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creating a reliable system architecture focused on safeguarding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 on team best practices fostering a culture of collaboration while sharing knowledge across functional teams to build high-performance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cycles,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OpenAI's GPT-4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generate code snippets and reduce time-to-market for new features and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communicate complex technical concepts, ensuring alignment between the engineering team and product managers in a rapidly evolving project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a flexible development environment, adapting quickly to shifting priorities while maintaining focus on delivering high-quality, maintainable code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promoting a culture of software craftsmanship and continuous improvement, prioritizing both speed of delivery and code quality throughout the development stage.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user interactions and performance metrics, leveraging this data to inform ongoing improvements in both features and user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metrics by extensively analyzing user feedback and utilizing insights to inform agile iterations, rapid pivots, and data-driven decisions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testing protocols around observability and performance benchmarking, ensuring that newly shipped features complied with established safety and stability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and user-friendly interfaces through hands-on experience in UI/UX design, incorporating modern design principles that focus on inclusivity and user accessibility.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responsive,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a seamless experience for end-users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deliver innovative software solutions that meet diverse user needs, leveraging a strong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enhance development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solutions into applications,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scalability and reliability while optimizing operational costs and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addressed and resolved complex technical issues, employing debugging tools and methodologies that enhance software reliability and performance while fostering a culture of ownership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RESTful APIs, ensuring seamless integration between front-end and back-end services which enhanced overall application functionality and end-user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software testing and debugging to ensure high-quality deliverables, implementing unit tests and collaborating with QA teams for streamlined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user feedback to iterate on product features and functionality, deploying analytics tools to track performance and making data-driven decisions to improve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and mentoring to junior engineers, facilitating skill development, knowledge sharing, and encouraging innovative approaches to problem-solving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product design discussions, offering insights into technical feasibility and advancements that could enhance the application’s competitive edge in emerging markets.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integrations with third-party tools and platforms, allowing for seamless data transfers and enhancing overall product capabilities while providing users with a more enriched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 processes, from gathering requirements to deployment and maintenance, ensuring a holistic approach that emphasizes quality at each stage.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standards for codebases and project workflows, promoting transparency and facilitating onboarding for new engineers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