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building modern web applications using React and Typescript. Adept in collaborating with cross-functional teams to ship end-to-end features with a focus on user empathy and product outcomes. Proven ability to simplify complex code and drive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Node.js, Express, GraphQL,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Postman, Figma, Visual Studio Code,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Third-party APIs, LLM APIs,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pixel-perfect components that enhance user interfaces and overall user experience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user stories, requirements, and product roadmaps that drive efficient development cycles and timely feature delivery, ensuring alignment on key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re-architect existing systems for scalability,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while significantly improving the application's maintainability and code simplicity, enabling faster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data management and integration across various services, resulting in a more seamless user experience and faster load times for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an environment of collaboration and continuous improvement that emphasized high code quality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workflows and ensuring smoother integration of new features while reducing downtime and deployment errors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strong user empathy approach, I actively gathered feedback from users to understand their pain points and ensured that products were iteratively improved, directly impacting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closely with QA teams to design and execute comprehensive testing plans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validation of each feature prior to deployment and promoting robust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functionality, enabling dynamic interactions and features that cater to specific user needs while driving product innovation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insights and estimations during sprint planning, retrospectives, and daily stand-ups to improve team workflows and project timelines for successful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product sense to prioritize and drive features based on user data and market research, ensuring that the development efforts aligned with overall business goals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modular architecture patterns that facilitate easier testing and component reuse, significantly improving development speed and reducing technical debt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diverse teams across multiple time zones, effectively communicating updates and collaborating on solutions, demonstrating strong adaptability and interpersonal skills critical for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potential new technologies, tools, and methodologies for incorporation into projects, positioning the team to leverage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 best practices for accessibility and internationalization in web applications, ensuring compliance with global standards and broadening the user base for educational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suite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realize their visions in a way that resonated with users'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teams to gather and refine business requirements, translating them into actionable technical specifications for backend and frontend feature implementation that improved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streamlining development workflows and ensuring development deadlines were consistently met through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knowledge sharing through pair programming sessions and regular tech talks, enhancing team cohesion and collective problem-solving skills while promoting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architect and execute back-end solutions that improved data retention and retrieval processes while optimizing application performance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programming models to facilitate greater scalability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in deploying production-grade applications, performing troubleshooting and issue resolution that maintained high uptime and reliability for mission-critical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user-centered design principles, enhancing user experiences through usability testing and research that informed the application's development approach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training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best design practices to stay current with industry trends and improve coding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communication by preparing technical documentation and leading training sessions regarding product features and updates, which enhanced knowledge transfer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performance optimization, identifying bottlenecks within applications and leading refactor efforts that improved response times and user engagement rates significantly while maintaining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developers, fostering a culture of growth and development by sharing knowledge of coding best practices, system architecture principles, and effective teamwork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