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11 years of expertise in web and mobile applications, specializing in security operations and analytics platforms. Proven ability to collaborate with customers to identify their needs, develop prototypes, and deliver high-quality solutions utilizing cloud technologies and modern programming languages.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Ruby, C#,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Kubernetes, Docker, Terraform, OpenShift,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SIEM, XDR, SOAR, Threat Intelligence, Vulnerability Management, Incident Response, Identity Management, Data Loss Prevention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CI/CD Tools, Postman, Swagger, Visual Studio Code,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Bimodal IT, Continuous Integration, Continuous Deployment, Test-Driven Development,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to develop feature prototypes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customer requirements and enhancing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prototypes into the core product,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software delivery pipelines and enhance efficiency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security operation workflows while closely working with strategic customers to understand their business challenges and effectively communicate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ensuring robust application performance and security compliance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knowledge base by documenting best practices and insights gained from customer engagements, fostering shared learning within the Forward Deployed Engineering function.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machine learning models to develop features that improved operational efficiencies for security teams in a variety of industrial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50% travel to meet with clients, embedding with their teams to gather feedback and refine product offerings based on actual use cases and suggestions.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excellent communication skills by translating complex technical concepts into accessible language for non-technical stakeholders, elevating overall customer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around emerging security technologies, incorporating trends and innovations into prototype developments to maintain a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process in an agile environment, facilitating planning and retrospective meetings to ensure team alignment and promote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performance by building automation scripts and tools that reduced manual tasks, directly impacting the development lifecycle and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product iterations by conducting follow-ups and discussions, solidifying relationships while improving feature sets based on direct user input.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managing application infrastructure, enhancing overall performance and scale of security analytics solutions deployed in a multi-tenant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an environment of collaboration and shared learning among junior and senior engineers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of new team members by sharing insights on system architectures and core technology stacks, which enabled quick integration into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high-impact features within the M365 ecosystem, focusing on enhancing user experience and ensuring alignment with security operations best practices throughout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including technical teams and product managers, to deliver secure and efficient software solutions that adhered to company security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CI/CD pipelines, ensuring that software deployments were seamless, rapid, and met strict quality assurance guidelines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helped maintain high code quality, contributing to a more agile development process and ensuring timely release cycles without compromising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on-premises applications to cloud infrastructures, demonstrating a deep understanding of effective security practices needed for both design and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and security, fostering a culture of continuous improvement and professional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security guidelines and provided constructive feedback, ensuring team high performance while cultivating a focus on security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security vulnerabilities, recommending and implementing necessary adjustments that optimized application infrastructure and subsequently improved reliability and security during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to understand specific security needs, delivering tailored software solutions that improved their organizational effectiveness while navigating complex security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initiatives to enhance product roadmaps, utilizing insights from various teams to strategically plan software releases that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agile transformation of the engineering team by adopting best practices, guiding the transition to a more iterative and responsive development model.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compliance assessments, ensuring that the applications adhered to NIST and ISO standards, contributing to the organization’s overall compliance and security posture.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