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professional with over 11 years of experience in software development, specializing in web and mobile applications. Proven track record in deploying cutting-edge conversational AI and integration solutions. Strong technical foundation paired with an aptitude for problem-solving and customer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Java, Python, C#, Typescript,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SOAP, GraphQL, OAuth, SSO, Web 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Django, Spring Boot, Flask,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 &amp; Workflow: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Robotic Process Automation (RPA), Jenkins, Ansible, Apache Kafka, Makefile, Zapier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 in diverse customer environments, focusing on enhancing user experience through seamless connectivity and automation while optimizing performance and reliability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cross-functional teams to gather customer requirements, translating them into functional specifications for effective integration solutions that align with customer business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custom workflows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processes and reduce operational overhead, driving greater customer satisfaction through efficiency improvements and responsive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health checks and troubleshoot integration issues, maintaining high system stability and operational performance while coordinating with product engineering for timely resolutions on critical customer concerns.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by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 and integration technologies, fostering a collaborative environment focused on continual learning and shared knowledge.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delivered presentations on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conversational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customers were informed and utilizing the latest features and functionalities of the product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monitoring systems to ensure the reliability of integrated systems, enabling early detection of issues and facilitating quick resolution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customer engagement through effective communication by adapting technical language to suit varying levels of audience expertise, ensuring clarity and understanding in all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integration projects adhering to best practices and industry standards, significantly improving the consistency and quality of deliverables across multiple deployment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workflows efficiently, coordinating tasks and timelines with team members to enhance productivity and maintain project momentum throughout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customer satisfaction metrics by proactively identifying system improvement opportunities, implementing necessary adjustments, and providing ongoing support to ensure seamless adoption of the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assist customers in deploying scalable AI solutions that align with their operational demands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stayed updated with industry trends, providing informed recommendations for technology adoption to enhance customer operations and integration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communicate project status, share insights, and discuss challenges, ensuring alignment and engagement across diverse teams for optimal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robust support for system upgrades and feature enhancements, ensuring customers quickly adapt to changes without disruptions to service or functionality.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develop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system integrations and automated manual workflows, enhancing overall productivity across varied IT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client-facing features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performance optimization while contributing to the architectural decisions during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extended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connectivity and efficient data retrieval processes between front-end applications and back-end systems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scalable and secure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overall reliability and availability of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efficiency and reducing time-to-market for new software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closely with customers to gather feedback and assess satisfaction levels with existing integrations, facilitating ongoing improvements to meet their evolving needs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developers on best practices in coding, testing, and deployment, fostering an environment of continuous improvement and encouraging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coding techniques to build modular and reusable code, drastically improving the maintainability of applications and ensuring smoother updates in the future.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legacy systems by refactoring outdated codebases to modern languages and frameworks, dramatically enhancing functionality and streamlining user experience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test plans for software releases, ensuring product quality and reliability, thereby significantly reducing the rate of defects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efforts to automate workflows within enterprise environments, facilitating a smoother and more efficient service delivery process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analytics tools to identify trends and patterns in system usage and performance, contributing valuable insights that drove informed strategic decisions to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