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highly skilled Flight Software Engineer with over 11 years of experience in software development, specializing in aerospace applications and embedded systems. Proficient in designing and implementing high-reliability C++ software for mission-critical applications, with a strong background in collaborating with cross-functional teams to achieve project goals. A dedicated professional committed to adhering to best practices and delivering innovative solutions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Ada, MATLAB,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Git, Visual Studio, Jenkins, Docker, Unit Testing, Boost, Qt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Object-Oriented Programming, Agile Methodology, Continuous Integration/Deployment, Model-Driven Development, State Machines, Data Flow Management, Real-Time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Aerospace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GNC Systems, Orbit Design, Astrodynamics, RF Systems, Optical Communications, Simulation Tools, Vehicle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Documentation, Project Management, Code Review, Cross-Functional Collaboration, Mentorship, Problem-Solving, Client Interaction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robust flight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strictly to aerospace software engineering processes to ensure high reliability and performance needed for mission-critical aerospace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custom internal tools that streamlined workflow processes and enhanced productivity for the software development team, demonstrating adaptability in a constantly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multi-disciplinary engineering teams to address complex challenges in software development, fostering a cohesive work environment focused on achieving shared project objectives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operating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software solutions that met stringent functional and performance requirements essential for on-orbit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path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software frameworks, improving efficiency and efficacy of mission software systems while adhering to capacity and latency constraints inherent in aerospace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extensive vehicle testing and operational events, ensuring software readiness through successful collaboration with operations teams and subject matter experts, effectively managing stakeholder communications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static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identify and mitigate potential vulnerabilities, employing rigorous testing phases to uphold high-quality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evaluations of software components, leveraging tools to assess reliability and gather actionable insights for ongoing improvements within aerospace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wider perspectives to enhance collaborative efforts and promote adherence to best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documentation for software systems, encapsulating design choices and user guidelines to support team members and facilitate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Integration/Deployment workflows to the development cycle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enhancing delivery timelines and ensuring better code quality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cutting-edge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trajectory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flight path software design, ensuring efficient and reliable maneuvering for aerospace missions requiring dynamic route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elevate team's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machine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its application in flight software, empowering team members with essential skills for their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debris management software components within the aerospace project, reinforcing the importance of safety and reliability within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industry-standard software development methodologies to overcome challenging deadlines and adaptive requirements, ensuring timely completion of multiple concurrent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scalable architecture that supported critical features for client applications used in enterprise software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investigate complex software bugs and performance issues, implementing innovative solutions that enhanced system stability and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(SDLC) by gathering requirements, designing solutions, coding features, and conducting testing to ensure software meets functional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extensively, which bolstered code quality and reliability in applications, while promoting a culture of testing within the development team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pre-existing legacy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modernizing applications, ensuring compatibility and maintaining efficiency in performance metrics amid rapidly changing software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guidance and knowledge-sharing sessions, fostering an environment of continuous learning and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to enhance code maintainability and scalability, enabling efficient development and easier future upgrades to systems in line with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Scrum activities, improving team visibility into project status while aligning development efforts with customer expectations and active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manuals that facilitated better understanding and usage of software products among internal teams and clients, improving stakeholder access to project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within the software application to facilitate communication between front-end and back-end services, ensuring seamless data interchange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and testing processes, ensuring that applications function precisely the same under every environment and enhancing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analysis and feasibility studies for software implementations, proactively identifying potential challenges while proposing mitigative strategies to manage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