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Flutter Developer with over 11 years in software development, focusing on mobile and web applications. Proven expertise in Flutter, Dart, Swift, and collaborative agile team environments. Adept at developing user-centric applications and enhancing app performance by integrating cutting-edge technologies and best practices in UI/UX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Dart, Swift, Kotlin, JavaScript, TypeScript, Python, Ruby,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React Native, Xamarin, Angular, Vue.js,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Git, GitHub, Visual Studio Code, Android Studio, Postman, JIRA,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Firebase Realtime Database, SQLite, MongoDB, PostgreSQL, MySQL, Realm, Couchbase,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Third-Party SDKs, Web Services, OAuth, Firebase Cloud Messaging, Apple Push Notifications,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Flutter Driver, Selenium, JUnit, Jest, Bitrise,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engaging mobile applications using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performance and seamless user experiences, enhancing the delivery efficiency of local news on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dynamic team, nurturing creativity and innovation to enhance our iOS application experiences and ensure stability, focusing on user needs and technical soundness.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native components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deeper platform-level integration was essential, improving the functionality and app performance significantly with optimized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that attracted a broader audience to our mobile applications, enabling users to stay updated with the latest news and multimedia content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visually appealing interfaces utilizing </w:t>
      </w:r>
      <w:r w:rsidRPr="00745DD3">
        <w:rPr>
          <w:rFonts w:ascii="Roboto Light" w:eastAsia="Roboto Light" w:hAnsi="Roboto Light" w:cs="Roboto Light"/>
          <w:b/>
          <w:bCs/>
          <w:color w:val="404040" w:themeColor="text1" w:themeTint="BF"/>
          <w:sz w:val="20"/>
          <w:szCs w:val="20"/>
        </w:rPr>
        <w:t xml:space="preserve">UI/UX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the user satisfaction and engagement rates within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and managed applications on the </w:t>
      </w:r>
      <w:r w:rsidRPr="00745DD3">
        <w:rPr>
          <w:rFonts w:ascii="Roboto Light" w:eastAsia="Roboto Light" w:hAnsi="Roboto Light" w:cs="Roboto Light"/>
          <w:b/>
          <w:bCs/>
          <w:color w:val="404040" w:themeColor="text1" w:themeTint="BF"/>
          <w:sz w:val="20"/>
          <w:szCs w:val="20"/>
        </w:rPr>
        <w:t xml:space="preserve">Apple 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configuration of settings, certificates, and build workflows to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Seamlessly integrated third-party SDKs and plugins, enhancing app capabilities such as </w:t>
      </w:r>
      <w:r w:rsidRPr="00745DD3">
        <w:rPr>
          <w:rFonts w:ascii="Roboto Light" w:eastAsia="Roboto Light" w:hAnsi="Roboto Light" w:cs="Roboto Light"/>
          <w:b/>
          <w:bCs/>
          <w:color w:val="404040" w:themeColor="text1" w:themeTint="BF"/>
          <w:sz w:val="20"/>
          <w:szCs w:val="20"/>
        </w:rPr>
        <w:t xml:space="preserve">push notifications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video players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essential mobile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retrospectives and sprint reviews, demonstrating adaptability and commitment to continuous improvement, contributing positively to the team's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and code integrity within the agile team, aligning with industry-standard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mobile development lifecycle by implementing automated testing strategies, utilizing tools such as </w:t>
      </w:r>
      <w:r w:rsidRPr="00745DD3">
        <w:rPr>
          <w:rFonts w:ascii="Roboto Light" w:eastAsia="Roboto Light" w:hAnsi="Roboto Light" w:cs="Roboto Light"/>
          <w:b/>
          <w:bCs/>
          <w:color w:val="404040" w:themeColor="text1" w:themeTint="BF"/>
          <w:sz w:val="20"/>
          <w:szCs w:val="20"/>
        </w:rPr>
        <w:t xml:space="preserve">Flutter 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methodologies, thereby increasing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development opportunities, contributing to my growth as a developer and keeping abreast of evolving mobile technologies and frameworks in a competitive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within the team to encourage best practices and facilitate personal development among peers while upholding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Firebase Cloud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push notifications, ensuring timely updates to users concerning critical news alerts and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additional functionalities for television-based applications across multiple platforms including </w:t>
      </w:r>
      <w:r w:rsidRPr="00745DD3">
        <w:rPr>
          <w:rFonts w:ascii="Roboto Light" w:eastAsia="Roboto Light" w:hAnsi="Roboto Light" w:cs="Roboto Light"/>
          <w:b/>
          <w:bCs/>
          <w:color w:val="404040" w:themeColor="text1" w:themeTint="BF"/>
          <w:sz w:val="20"/>
          <w:szCs w:val="20"/>
        </w:rPr>
        <w:t xml:space="preserv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Fire 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Apple 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 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reach of our digital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cross-platform development challenges, leveraging experience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ensure seamless app performance across various operating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and high-performance web and mobile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increasing user engagement and functionality in various enterprise-grade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implement robust software solutions, focusing on efficient code practices, user experience enhancements, and maintaining system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software applications, utilizing modern design patterns and principles, resulting in maintainable and reusable code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performance while implementing microservices architecture to streamline processes and improve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to clarify requirements, present design solutions, and collect valuable feedback, ensuring alignment with user expectations and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quality software through automated testing frameworks, thereby increasing the coverage of tests and ensuring adherence to industry standards and company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educational material development, sharing knowledge on coding practices and technology updates with the team, contributing to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release processes, reducing deployment time and enhancing software delivery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code and databases by identifying bottlenecks and ensuring smooth operations, which led to improved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processes, including daily stand-ups and sprint planning, enhancing team collaboration and project transparency within a fast-paced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version control practices while collaborating on code reviews to maintain quality and functionality across the software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customer-centric solutions by collecting and analyzing user metrics to drive enhancements and feature updates based on direct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