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Development Engineer with 11 years of experience specializing in frontend technologies, renowned for developing innovative web applications using React, TypeScript, and AI-assisted development tools. Proven track record of collaboration, mentorship, and creating high-quality scalable solutions within fast-paced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Tailwind, Next.js, Redux, Vite, Node.js, Express.js,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Docker, Kubernetes, MongoDB, AWS, Jest,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Test-Driven Development, Continuous Integration, Deployments,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Claude Code, Cursor, AntiGravity, GitHub Copilot, AI-powered IDEs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high-quality frontend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user interfaces, collaborating with product and design teams to continuously enhance user experience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Claude Code and Cursor, significantly improving code generation, testing, and documentation processes, while mentoring junior developers on best practices in AI-driven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processes, focusing on ensuring scalability, maintainability, and performance within team projects to facilitate improved productivity and development workflows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 to adapt quickly to product requirements,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of frontend applications with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web applications,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systems ensuring robust data handling and a smooth holistic experience for end users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empowering team members with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build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concepts, fostering a culture of continuous learning and collaboration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monitored performance metrics for web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testing, enhancing software performance, and ensuring alignment with best practices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pair programming sessions with backend engineers to streamline API design processes and tackle full-stack challenges, effectively bridging technical requirements between frontend and backend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UI/UX enhancements based on user feedback, utilizing design principles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CSS styling, resulting in increased user satisfaction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team dynamics by promoting effective collaboration, communication, and adopting best practices in version control, which encouraged ownership and accountability in project deliverable.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quarterly trips to headquarters in Atlanta for strategic planning and team building, reinforcing company culture and aligning engineering objectives with business goals during face-to-face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proactive approach to problem-solving by researching industry trends and emerging technologies, facilitating impactful discussions that shaped the direction of engineering projects and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training materials revolving around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knowledge base for the engineering team and streamlining onboarding processes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discussions about scalable architecture and design patterns that enhance application resilience and flexibility, advocating for continuous improvement and innovative solutions for software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insights from performance testing to iteratively improve frontend applications, ensuring that they not only meet functional requirements but also deliver optimal speeds and responsiveness.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responsive design and seamless data interactions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deliver high-quality software solutions while adapting to evolving project scopes and client requirements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retrospective meetings, contributing insights to iteratively refine development processes and team dynamics, fostering a culture of open communication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modular and reusable component design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maintainability and a significant reduction in code duplication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reviews, providing constructive feedback and mentorship to junior engineers, while emphasizing the importance of clean code and best practices in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lifecycle, ensuring code quality through automated testing practices and continuous feedback loops for better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translate design specifications into functional frontend components, ensuring design fidelity and enhancing overall user experience through meticulous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optimization of CI/CD pipelines, automating deployment processes to enhance the timeliness and reliability of software releases while minimizing downtime and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scalable RESTful APIs, ensuring efficient data interchange between the client-side and backend services,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operations when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employing schema design principles to enhance retrieval times and overall application responsiveness for data-heavy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entry-level developers in understanding the nuances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them to explore technology stacks and frameworks relevant in the industry for their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methodologies and technologies in the software industry, advocating for the integration of tools that enhance productivity, support team collaboration, and streamline the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