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Engineering Technician with 11 years of experience in software development and machinery integration, specializing in Python, CAD, and systems optimization. Adept at collaborating with cross-functional teams to innovate solutions for complex engineering challenges in the life sciences and manufacturing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Lua, Java,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AutoCAD, Fusion 360, SolidWorks, CATIA, Inventor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Injection Molding, 3D Printing, CNC Machining, Melt Blowing, Robotic Process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Git,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SAS, Data Visualization, Statistical Analysis, Experimentation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machinery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production processes, improving efficiency and accuracy across multiple systems while collaborating with manufacturing engineers to address specific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cross-disciplinary teams to troubleshoot and resolve issues with newly installed machinery,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workflows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tests for new machinery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specifications were met, which greatly facilitated smoother transitions from prototypes to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assembly of precision components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printing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into production to create prototypes quickly and cost-effectively, enhancing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draft machinery layouts, improving machine ergonomics and workflow, enhancing both troubleshooting processes and the maintenance schedules of key equipment in the plant.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experiments to identify root causes of production failures, documenting methodologies and results which were integrated into the organization's standard operating procedures for improved quality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R&amp;D departments to provide insight into design modifications necessary for the optimization of existing production lines, specifically in the area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melt-blowing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Translating complex engineering concepts into actionable plans, allowing team members from various backgrounds to contribute effectively while nurturing an environment of collaboration and ongoing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standard operating procedures and quality assurance protocols, ensuring compliance with industry regulations while consistently striving to maintain high levels of safety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logs of experiments and development iterations with detailed reporting functionality, ensuring continual feedback loops and alignment with team objectives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validation of new machinery before deployment, providing critical analysis on performance metrics, which significantly facilitated the onboarding process for new equipment.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continuous feedback culture by conducting post-implementation reviews on machinery performance, promoting a continuous improvement mindset among engineering teams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and analytical skills through effective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processes that reduced cycle times and costs across production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training new technicians on the specific machinery functions and maintenance procedures, enhancing knowledge sharing and operational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sustainability practices into machinery operations, leveraging technologies that reduced waste and energy consumption, thus helping the company meet environmental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within an agile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technical requests from operations management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enhance user interfaces and experiences for various applications, focusing on responsive design and accessibility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between cross-functional software teams while tracking changes and managing project contributions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features based on user feedback and performance monitoring,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gathering requirements to design, development, testing, and deployment, ensuring alignment with business goals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peer reviews of code and design documents, promoting high standards of code quality and coverage through enhanced collaboration among software engineers and QA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issues, employing analytical skills to identify root causes and develop sustainable solutions that improved system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leading-edge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rich internet applications that significantly improved user engagement and streamlined operational workflows at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stakeholders to gather and translate requirements into functional software specifications, adapting efficiently to changing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tools, facilitating scalable application environments that improved reliability and speed across the organization’s digital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storage, management, and retrieval, optimizing data handling strategies and ensuring secure data accessibility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workshops, collaborating with team members to propose technological solutions that align with evolving industry trends and customer needs, bolstering the organization’s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