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Engineering Manager with 11 years of experience in software development, focusing on leading teams that deliver scalable web and mobile applications. Proven expertise in Salesforce architecture, automation workflows, and driving operational efficiencies with AI. Passionate about mentoring engineers and fostering a culture of continuous improvement and accountability, while partnering strategically with business stakeholders to achieve organizational goals.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JavaScript, TypeScript, Python, Java, C#,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 &amp; Tools:</w:t>
      </w:r>
      <w:r w:rsidRPr="00745DD3">
        <w:rPr>
          <w:rFonts w:ascii="Roboto Light" w:eastAsia="Roboto Light" w:hAnsi="Roboto Light" w:cs="Roboto Light"/>
          <w:color w:val="404040" w:themeColor="text1" w:themeTint="BF"/>
          <w:sz w:val="20"/>
          <w:szCs w:val="20"/>
        </w:rPr>
        <w:t xml:space="preserve"> AWS, Azure, Google Cloud Platform, Salesforce,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Git, Jenkins,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Integration:</w:t>
      </w:r>
      <w:r w:rsidRPr="00745DD3">
        <w:rPr>
          <w:rFonts w:ascii="Roboto Light" w:eastAsia="Roboto Light" w:hAnsi="Roboto Light" w:cs="Roboto Light"/>
          <w:color w:val="404040" w:themeColor="text1" w:themeTint="BF"/>
          <w:sz w:val="20"/>
          <w:szCs w:val="20"/>
        </w:rPr>
        <w:t xml:space="preserve"> Zapier, Workato, UiPath, MuleSoft, Tableau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Tools:</w:t>
      </w:r>
      <w:r w:rsidRPr="00745DD3">
        <w:rPr>
          <w:rFonts w:ascii="Roboto Light" w:eastAsia="Roboto Light" w:hAnsi="Roboto Light" w:cs="Roboto Light"/>
          <w:color w:val="404040" w:themeColor="text1" w:themeTint="BF"/>
          <w:sz w:val="20"/>
          <w:szCs w:val="20"/>
        </w:rPr>
        <w:t xml:space="preserve"> MySQL, PostgreSQL, MongoDB, Snowflake,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 &amp; Tools:</w:t>
      </w:r>
      <w:r w:rsidRPr="00745DD3">
        <w:rPr>
          <w:rFonts w:ascii="Roboto Light" w:eastAsia="Roboto Light" w:hAnsi="Roboto Light" w:cs="Roboto Light"/>
          <w:color w:val="404040" w:themeColor="text1" w:themeTint="BF"/>
          <w:sz w:val="20"/>
          <w:szCs w:val="20"/>
        </w:rPr>
        <w:t xml:space="preserve"> JIRA, Confluence, Trello, Slack, Asana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distributed team comprising Salesforce administrators and automation engineers, fostering an environment centered on mentorship, accountability, and high performance to ensure the team's alignment with business needs and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innovative automation solutions and AI workflows, significantly enhancing operational efficiency and effectiveness across service and sales environments while maintaining a focus on deliverable quality and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Salesforce architecture, including development and governance frameworks, ensuring that systems remained scalable, maintainable, and secure while developing strategic integrations to enhance customer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stakeholders to effectively manage backlog prioritization and sprint planning, facilitating immediate resolution of issues and maintaining robust communication to ensure timely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enforced strong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across the team, which included version control, sandbox management, automated testing, and CI/CD pipelines, thus enhancing the team's productivity and accountability.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scalable systems, while employing robust monitoring and incident management processes, to ensure optimal platform performance, reliability, and observability in a customer-facing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insights from data engineering into Salesforce pipelines, enabling the generation of advanced reporting and analytics that supported data-driven decisions impacting business growth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one-on-one meetings, performance reviews, and coaching sessions to empower senior engineers, helping them achieve career growth and engagement while improving team dynamics and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continuous improvement through retrospectives and sprint reviews, allowing teams to reflect on their processes, celebrate successes, and identify areas for development to enhance overall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 agile approach to project management, using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sprint execution, risk management, and resource planning that aligned with the company's strategic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weekly production triage sessions, ensuring the team promptly addressed critical issues that affected operational continuity and customer experience, enhancing the support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design and implementation of integration platforms and orchestration tools, allowing seamless data flow across applications which streamlined business operations and improved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for continuous education on emerging technologies, ensuring team members remained informed and capable of utilizing advanced tools and frameworks that drive innovation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cross-functional meetings to align project objectives and facilitate an understanding of broader corporate strategies, enhancing collaboration and driving shared success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remote-first culture that prioritizes communication and collaboration with team members across different time zones, enhancing teamwork and morale despite geographic distances.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solutions focused on user experience and functionality while employing best practices in software design and engineering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improve testing processes, utilizing automated testing frameworks to ensure that applications met high standards of quality and reliability in dynamic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project planning sessions, utilizing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project milestones, user stories, and bug reports, ensuring team transparency and alignment towards technology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optimization efforts, employing profiling tools to identify bottlenecks in applications running on the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platform, thereby enhancing overall system responsiveness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stakeholders to gather requirements and translate them into technical specifications that guided application development, ensuring project goals were met on schedule.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streamline development and deployment processes, resulting in quick releases and frequent updates to applications without compromising quality or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providing guidance on coding standards and development practices, and helping them grow their skills in technologies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collaborative projects focused on improving service integration strategies, utilizing modern libraries and platforms that included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interoperability between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code review sessions to maintain code quality and agility in development processes while ensuring adherence to industry standards for security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workshops for team members on software development best practices, fostering an environment of learning and innovation that empowered engineers to experiment with new technologies and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change management strategies to support software deployments, ensuring that teams adapted effectively to new processes and tools while minimizing disruption.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backend development and deployment processes, including leveraging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functions and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storage to enhance application deployment efficiency and scalability.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