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Manager with over 11 years of experience in software development, specializing in web and mobile applications. Proven expertise in leading engineering teams, managing the software development lifecycle, and driving innovative solutions through the application of AWS, Node.js, React,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TDD, CI/CD,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JIRA, Confluence, Slack, Trello,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engineering teams in a high-growth startup environment, facilitating agile methodologies while effectively managing the complete software development lifecycle from ideation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adaptability within teams by organizing regular design discussions, providing comprehensive feedback on system design, and emphasizing adherence to established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technologies and tools to enhance system architecture and performance, ensuring alignment with industry trends while guiding the team through their adoption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productive communication channels within teams and across departments, ensuring that stakeholders are well-informed about project statuses and team priorities through regular updates and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talent development initiatives by identifying skill gaps within the team, mentoring engineers, and providing tailored training opportunities to promote growth and technical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resource allocation and team expansion efforts, balancing project demands with individual aspirations and career trajectories to optimize team performance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engineering processes and standards, implementing changes as necessary to comply with best practices that drive efficiency and quality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microservice architectures,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technologies to improve scalability and maintainability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continuous integration and delivery (CI/CD) model within the engineering team, promoting faster release cycles and higher deployment frequency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cross-team collaborations on multi-disciplinary projects, effectively bridging the gap between engineering teams and product management, thus driving strategic initiatives to successful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strategic vision for the engineering department, aligning company priorities with project objectives and effectively communicating this to all team members to ensure unified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data-driven decision-making across the organization, utilizing metrics to guide prioritization of engineering tasks and technology investments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for potential integration into products, fostering innovation while ensuring that project timelines remain intact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technical sessions, instilling a strong foundation in software best practices and encouraging a culture of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articulated engineering goals and success metrics, aligning team efforts with broader organizational objectives and key performance indicators, ensuring everyone is focused on common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coupled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implementing best practices for code quality and maintainability while ensuring a seamless user experience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RESTful APIs, ensuring service reliability and performance while adhering to software development best practices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reviews and architectural discussions to foster innovation, enhance code quality, and support the growth of agile software delivery processes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led career development discussions for team members, establishing personal development plans and mentoring engineers to foster a path for career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by actively participating in sprint planning, daily stand-ups, and retrospective meetings to promote transparency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interactions for speed and efficiency while ensuring data integrity and security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coordinated between various engineering teams to streamline development processes, enhance communication, and mitigate any project-related challenges encountered in a collaborative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and workshops to enhance team competencies in emerging technologies, preparing engineers for advancements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environments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communicate updates effectively, ensuring all stakeholders have insight into project workflows and status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interface development focused on responsive design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user experience across all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user-centered design principles by conducting usability testing and incorporating user feedback into application enhancements, continuously improving application effectiveness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ensure high-quality code standards while promoting a culture of constructive feedback and peer learning, fostering an environment that values sharing knowledge and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