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creating scalable web and mobile applications. Proven ability to lead high-performing teams and deliver innovative features leveraging AI, contributing to enhanced user experience and brand consistency. Strong expertise in Typescript, Python, and React, combined with a passion for generative AI and commitment to cultivating an inclusive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JUnit, pytest,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focused on enhancing core areas of the Jasper platform,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successful delivery of impactful features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high-trust, feedback-driven engineering culture, emphasizing continuous learning and team performance, while addressing individual growth, collaboration, and empowerment as core principles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one-on-one meetings with engineers to provide coaching, mentorship, and constructive feedback, focusing on their personal development and aligning their goals with the team’s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and prioritize features based on user needs, resulting in improved strategic alignment and delivery of valuable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technical design reviews to maintain high standards of software quality and make informed decisions to enhance the platform's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team rituals such as sprint planning and retrospectives, which improved communication, efficiency, and accountability within the remote team setup, fostering a united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hiring processes by defining role requirements, conducting interviews, and onboarding new team members, ensuring a cohesive fit within the team environment and promoting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testing strategies, improving the reliability and speed of feature delivery, while ensuring adherence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collaboration with stakeholders to ensure alignment on project goals, prioritization, and expectations, maintaining an organized workflow throughout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through continuous improvement initiatives, successfully increasing the engineering team's productivity and motivation while achieving consistent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the engineering organization by mentoring junior engineers and promoting a culture of knowledge sharing and best practices that ultimately benefitted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metrics and key performance indicators to assess productivity and provide actionable insights for team development and goal attainment.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teams, encouraging adaptability and responsiveness to rapidly changing project requirements while maintaining a focus on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 processes, which included version control, code reviews, and documentation practices, facilitating a more robust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departments to define technical requirements for integrations and enhancements, ensuring coherence and interoperability across diverse systems and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delivering seamless user experiences through efficient data management and interface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regular sprint planning sessions fostering collaboration and transparency while adapting to changes in the project scope as needed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backend functionalities that improved system reliability and user interaction across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performance for web applications by implementing responsive design patterns and best practices to enhance usability on mobile and tablet devices alongside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contributing to streamlined workflows and improved collaboration processes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into application usability, resulting in iterative improvements that significantly enhanced customer satisfaction and app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input on technology stack choices that led to scalable solutions suitable for high-traffic applications and complex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minimize deployment risks related to functionality and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backend services with front-end applications, resulting in cohesive software deployments that met customer needs and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that facilitated seamless data interchange between various clients, ensuring adherence to best practices for security, scalability, and maintainability across all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valuable feedback and adopting insights to enhance team coding standards and overall software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sprints in a fast-paced environment, continuously iterating on features based on feedback and rapidly adapting to user needs and system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