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Manager with 11 years of experience in software development, specializing in web and mobile applications. Proven track record in leading engineering teams, driving technical excellence, and fostering innovation to enhance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Ruby on Rails, Node.js,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Cypress, Playwright, Unit Testing,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teams,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boost productivity and establish efficient workflows, ensuring alignment of engineering efforts with company objectives and fostering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product strategies through collaboration with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technical competencies within the team while ensuring successful project delivery aligned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architectural oversight to uphold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constructive feedback to engineers, promoting best practices and fostering an environment of knowledge sharing and technical maturity.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serving as a technical resource to enable seamless communication between engineering, product delivery, and user experience teams, contributing to holistic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and engineering KPIs to track team performance, influencing training programs and mentoring sessions tailored to individual professional growth and aligned with strategic department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process improvements, implementing innovative tools and frameworks in development workflows, ultimately enhancing </w:t>
      </w:r>
      <w:r w:rsidRPr="00745DD3">
        <w:rPr>
          <w:rFonts w:ascii="Roboto Light" w:eastAsia="Roboto Light" w:hAnsi="Roboto Light" w:cs="Roboto Light"/>
          <w:b/>
          <w:bCs/>
          <w:color w:val="404040" w:themeColor="text1" w:themeTint="BF"/>
          <w:sz w:val="20"/>
          <w:szCs w:val="20"/>
        </w:rPr>
        <w:t xml:space="preserve">development speed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quality across project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extensive research initiatives into new technologies and methodologies, integrating findings into engineering practices, thereby ensuring increasingly effective designs and enhancing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engineers in building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architectures, ensuring scalability and reliability, while promoting ownership of code and fostering a supportive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conflicts and addressed technical challenges with high emotional intelligence, effectively mediating disputes within teams while maintaining a positive workplace culture that prioritizes collaboration and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one-on-one sessions with team members, providing feedback and identifying training objectives aimed at personal and professional development, fostering a resilient team dynamic.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data management and application performance through solid understanding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interactions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across the engineering team, enhancing product reliability while reducing the rate of defects and improving customer satisfaction with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leveraged customer needs into engineering initiatives, spearheading projects aimed at developing innovative solutions that directly address user challenges and improve overall product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across teams to gather diverse perspectives and input on project requirements, ultimately leading to more comprehensive and well-rounded product outcomes aligned with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in utilizing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rigorous adherence to deployment strategies while fostering a collaborative coding environment that increased transparency and information flow.</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mobile and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key functionalities that enhanced user experience and engagement while adhering to coding best practices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development practices with cross-functional teams, ensuring smooth integration of systems and technologies, enhancing project outcomes and promoting a culture of teamwork and shared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reducing the time to market and improving the configurations of server environments while ensuring scalability and efficient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mentorship and guidance to junior developers while ensuring adherence to coding standards, leading to improved code quality and a unified coding approach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functionalities while ensuring smooth communication with front-end applications, resulting in improved application performance and responsiveness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version control systems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codes and facilitating a collaborative work environment, ensuring that team members can coordinate their efforts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monitoring performance metrics and enhancing application functionalities based on user feedback and industry standards, leading to product iterations that better addressed customer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team productivity and streamline development processes within the organization, impacting overall output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new development methodologies, shifting towards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enhancing team abilities to respond to changing project requirements and compete effectively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automation of testing processes,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creation of reliable testing suites that ensure robust application functionality and reduce regression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database architecture by employing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allowing for dynamic and structured data management capabilities that improved application performance while supporting complex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aligning business objectives with technical solutions, fostering an inclusive environment for brainstorming and innovation that contributed to quality product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