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Engineering Manager with over 11 years of expertise in software development, specializing in web and mobile applications. Proven leadership in managing engineering teams and driving high-impact growth initiatives using Go, React, and cloud technologies like AWS and GCP. Committed to implementing agile methodologies and fostering a culture of innovation and quality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Streaming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SQS, Pub/Sub, ActiveMQ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engineering team at ivision, mentoring full-stack engineers in the development of cutting-edge features for health tech applications, fostering a collaborative environment for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complex backend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patient enrollment processes and improve overall system performance while maintaining high reliability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across the engineering team, transitioning to a more responsive development process that allowed for quicker feature releases and feedback based on stakeholder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UX/UI, and clinical staff to refine project requirements and align engineering efforts with strategic business goals, emphasizing holistic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incorporating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ensuring fast and reliable data storage, retrieval, and management while addressing scalability challenges as usage grew.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designing system architecture, leading discussions on best practices, and providing hands-on coding when necessary especially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team and project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continuous integration/continuous deployment (CI/CD)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enhance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data-driven culture within the team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issue tracking, prioritization, and collaboration, significantly enhancing team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improvement of security protocols in software development processes, integrating industry-standard practices to protect against vulnerabilities and ensure patient data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market insights regularly to propose new features that will improve engagement and increase patient satisfaction, driving our mission to transform chronic care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drive alignment on project objectives, celebrate successes, and address challenges, ensuring team morale and motivation remained high during high-pressure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assessed technology stack to recommend modernization upgrades that enhance performance and efficiency while ensuring alignment with organizational growth and patient care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stakeholder meetings, translating technical complexities into executable strategies, and ensuring everyone remained aligned on project timelines and expected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recruitment and onboarding of new engineering talent, contributing to the long-term growth of the team and ensuring fits with company culture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organized workshops to enhance team skills in emerging technologies and best practices in software development industry, promoting a culture of lifelong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at Microsoft to implement high-quality features for various web applications,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frontend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focusing on improving coding standards and fostering a collaborative programming environment to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systems to more modern development stacks,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data and successfully implemented optimizations, focusing on backend efficiencies that ensured applications operated smoothly even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management teams to outline project scope and timelines, helping to align development efforts with business objectives through clear communication of technical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deploying scalable microservices and integrated robust API solutions, enabling seamless interactions between frontend applications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developing testing frameworks and strategies, ensuring comprehensive test coverage and fostering a culture of quality assurance throughout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 that improved user experience significantly on both mobile and web platforms, ensuring accessibility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tools into the development process, which drastically reduced the time taken for quality checks before deploying new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ceremonies and contributed to the success of agile practices that enhanced project delivery and team dynamics, fostering a transparent and accountable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time to market by automating repetitive tasks involved in the deployment process over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industry trends and new technologies which were presented to the team to spark innovative discussions and inspire new development strategies that aligned with the company's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