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Engineering Manager with over 11 years of experience in software development, specializing in web and mobile applications. Proven expertise in leading agile teams, mentoring, and driving successful engineering projects with a hybrid focus on robust eCommerce solutions and enhanced site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Remix, Next.js,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Ruby on Rails, Express.js, Shopify Plus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GCP, AWS,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Analytics Tools:</w:t>
      </w:r>
      <w:r w:rsidRPr="00745DD3">
        <w:rPr>
          <w:rFonts w:ascii="Roboto Light" w:eastAsia="Roboto Light" w:hAnsi="Roboto Light" w:cs="Roboto Light"/>
          <w:color w:val="404040" w:themeColor="text1" w:themeTint="BF"/>
          <w:sz w:val="20"/>
          <w:szCs w:val="20"/>
        </w:rPr>
        <w:t xml:space="preserve"> Google Tag Manager, Machine Learning, AI Tooling, Marketing Pixels, Data Analytics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Standards &amp; Compliance:</w:t>
      </w:r>
      <w:r w:rsidRPr="00745DD3">
        <w:rPr>
          <w:rFonts w:ascii="Roboto Light" w:eastAsia="Roboto Light" w:hAnsi="Roboto Light" w:cs="Roboto Light"/>
          <w:color w:val="404040" w:themeColor="text1" w:themeTint="BF"/>
          <w:sz w:val="20"/>
          <w:szCs w:val="20"/>
        </w:rPr>
        <w:t xml:space="preserve"> WCAG, GDPR, CCPA, Agile Methodologies,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engineers and designers to enhance user experiences for our custom Shopify eCommerce storefront, implementing new features that align with business objectives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code reviews to ensure high standards in development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performant web applications that enhance customer engagement and drive revenue growth, ensuring seamless integration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workflows for the engineering team, streamlining the development process and improving overall efficiency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daily standups, sprint planning, and retrospectives to enhance team communication, accountability, and cohesiveness, resulting in improved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to extend functionalities in the eCommerce platform, improving overall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marketing team to deploy </w:t>
      </w:r>
      <w:r w:rsidRPr="00745DD3">
        <w:rPr>
          <w:rFonts w:ascii="Roboto Light" w:eastAsia="Roboto Light" w:hAnsi="Roboto Light" w:cs="Roboto Light"/>
          <w:b/>
          <w:bCs/>
          <w:color w:val="404040" w:themeColor="text1" w:themeTint="BF"/>
          <w:sz w:val="20"/>
          <w:szCs w:val="20"/>
        </w:rPr>
        <w:t xml:space="preserve">marketing pixels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track user interactions effectively, allowing for data-driven decision-making and targeted campaigns tailored to customer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data privacy regulations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regular audits and implementing necessary adjustments in the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architectural design and deployment of cloud solutions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enhanced scalability and cost-effectiveness for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recommend strategic initiatives that would position the organization for long-term success, staying ahead of competitors in the eCommerce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codebases into modern frameworks, enhancing maintainability and performance across critical services, which reduced technical debt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initiatives to align engineering outputs with business goals, bridging the gap between technical solutions and stakeholder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documentation practices for all technical processes, ensuring knowledge sharing within the team and enhancing onboarding experiences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team to adopt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improving code quality and minimizing bugs, thus fostering an environment of innovation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app development lifecycle phases, from ideation through execution and deployment, leveraging </w:t>
      </w:r>
      <w:r w:rsidRPr="00745DD3">
        <w:rPr>
          <w:rFonts w:ascii="Roboto Light" w:eastAsia="Roboto Light" w:hAnsi="Roboto Light" w:cs="Roboto Light"/>
          <w:b/>
          <w:bCs/>
          <w:color w:val="404040" w:themeColor="text1" w:themeTint="BF"/>
          <w:sz w:val="20"/>
          <w:szCs w:val="20"/>
        </w:rPr>
        <w:t xml:space="preserve">Shopify Plus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tailored e-commerce experience for customers.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projects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interfaced seamlessly with rich front-end frameworks to create user-centric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ensure timely delivery of high-quality software products,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requirements gathering to deployment and maintenance,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and scalability by refactoring code and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design and architecture across different libraries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uphold code quality, enhancing product reliability while minimizing troubleshooting and debugging time, thus adhering to continuous improvement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on standard development practices and company protocols, fostering an inclusive and knowledgeable team environment that promotes growth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contributing to a robust feedback loop which improved overall code quality and team cohesion while fostering a culture of shared learning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debugging complex issues by utilizing logging tools and performance monitoring to pinpoint effects on user experience, which facilitated quick resolutions and positive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reporting capabilities into existing systems using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insightful data collection and informed decision-making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designs into functional interfaces that adhered to company standards and accessibility requirements, ensuring that applications cater to all users inclusively.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elicitation sessions with stakeholders and worked on prototyping new features that addressed customer pain points and enhanced user satisfaction, thereby achieving project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industry-standard tools to automate the deployment process, thus reducing release cycles and increasing deployment reliability within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